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DC" w:rsidRPr="00385EB2" w:rsidRDefault="007375DC" w:rsidP="007375DC">
      <w:pPr>
        <w:widowControl w:val="0"/>
        <w:shd w:val="clear" w:color="auto" w:fill="FFFFFF"/>
        <w:autoSpaceDE w:val="0"/>
        <w:autoSpaceDN w:val="0"/>
        <w:adjustRightInd w:val="0"/>
        <w:spacing w:line="360" w:lineRule="auto"/>
        <w:jc w:val="center"/>
      </w:pPr>
      <w:r w:rsidRPr="00385EB2">
        <w:rPr>
          <w:b/>
          <w:bCs/>
          <w:color w:val="000000"/>
        </w:rPr>
        <w:t>ОМСКИЙ  МУНИЦИПАЛЬНЫЙ  РАЙОН ОМСКОЙ  ОБЛАСТИ</w:t>
      </w:r>
    </w:p>
    <w:p w:rsidR="007375DC" w:rsidRPr="00385EB2" w:rsidRDefault="007375DC" w:rsidP="007375DC">
      <w:pPr>
        <w:widowControl w:val="0"/>
        <w:shd w:val="clear" w:color="auto" w:fill="FFFFFF"/>
        <w:autoSpaceDE w:val="0"/>
        <w:autoSpaceDN w:val="0"/>
        <w:adjustRightInd w:val="0"/>
        <w:rPr>
          <w:b/>
          <w:color w:val="000000"/>
          <w:sz w:val="38"/>
          <w:szCs w:val="38"/>
        </w:rPr>
      </w:pPr>
      <w:r w:rsidRPr="00385EB2">
        <w:rPr>
          <w:b/>
          <w:color w:val="000000"/>
          <w:sz w:val="38"/>
          <w:szCs w:val="38"/>
        </w:rPr>
        <w:t>Администрация Ростовкинского сельского поселения</w:t>
      </w:r>
    </w:p>
    <w:p w:rsidR="007375DC" w:rsidRPr="00385EB2" w:rsidRDefault="007375DC" w:rsidP="007375DC">
      <w:pPr>
        <w:widowControl w:val="0"/>
        <w:shd w:val="clear" w:color="auto" w:fill="FFFFFF"/>
        <w:autoSpaceDE w:val="0"/>
        <w:autoSpaceDN w:val="0"/>
        <w:adjustRightInd w:val="0"/>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7375DC" w:rsidRPr="00385EB2" w:rsidTr="00700A37">
        <w:trPr>
          <w:trHeight w:val="237"/>
        </w:trPr>
        <w:tc>
          <w:tcPr>
            <w:tcW w:w="9857" w:type="dxa"/>
            <w:tcBorders>
              <w:top w:val="thinThickSmallGap" w:sz="24" w:space="0" w:color="auto"/>
              <w:left w:val="nil"/>
              <w:bottom w:val="nil"/>
              <w:right w:val="nil"/>
            </w:tcBorders>
          </w:tcPr>
          <w:p w:rsidR="007375DC" w:rsidRPr="00385EB2" w:rsidRDefault="007375DC" w:rsidP="00700A37">
            <w:pPr>
              <w:widowControl w:val="0"/>
              <w:autoSpaceDE w:val="0"/>
              <w:autoSpaceDN w:val="0"/>
              <w:adjustRightInd w:val="0"/>
              <w:jc w:val="center"/>
              <w:rPr>
                <w:b/>
                <w:color w:val="000000"/>
                <w:spacing w:val="38"/>
                <w:sz w:val="16"/>
                <w:szCs w:val="16"/>
              </w:rPr>
            </w:pPr>
          </w:p>
        </w:tc>
      </w:tr>
    </w:tbl>
    <w:p w:rsidR="007375DC" w:rsidRPr="00385EB2" w:rsidRDefault="007375DC" w:rsidP="007375DC">
      <w:pPr>
        <w:widowControl w:val="0"/>
        <w:shd w:val="clear" w:color="auto" w:fill="FFFFFF"/>
        <w:autoSpaceDE w:val="0"/>
        <w:autoSpaceDN w:val="0"/>
        <w:adjustRightInd w:val="0"/>
        <w:jc w:val="center"/>
        <w:rPr>
          <w:b/>
          <w:color w:val="000000"/>
          <w:spacing w:val="38"/>
          <w:sz w:val="36"/>
          <w:szCs w:val="36"/>
        </w:rPr>
      </w:pPr>
      <w:r w:rsidRPr="00385EB2">
        <w:rPr>
          <w:b/>
          <w:color w:val="000000"/>
          <w:spacing w:val="38"/>
          <w:sz w:val="36"/>
          <w:szCs w:val="36"/>
        </w:rPr>
        <w:t xml:space="preserve">ПОСТАНОВЛЕНИЕ </w:t>
      </w:r>
      <w:r>
        <w:rPr>
          <w:b/>
          <w:color w:val="000000"/>
          <w:spacing w:val="38"/>
          <w:sz w:val="36"/>
          <w:szCs w:val="36"/>
        </w:rPr>
        <w:t xml:space="preserve"> проект</w:t>
      </w:r>
    </w:p>
    <w:p w:rsidR="007375DC" w:rsidRPr="00385EB2" w:rsidRDefault="007375DC" w:rsidP="007375DC">
      <w:pPr>
        <w:widowControl w:val="0"/>
        <w:shd w:val="clear" w:color="auto" w:fill="FFFFFF"/>
        <w:autoSpaceDE w:val="0"/>
        <w:autoSpaceDN w:val="0"/>
        <w:adjustRightInd w:val="0"/>
        <w:rPr>
          <w:color w:val="000000"/>
        </w:rPr>
      </w:pPr>
    </w:p>
    <w:p w:rsidR="007375DC" w:rsidRPr="00385EB2" w:rsidRDefault="007375DC" w:rsidP="007375DC">
      <w:pPr>
        <w:widowControl w:val="0"/>
        <w:shd w:val="clear" w:color="auto" w:fill="FFFFFF"/>
        <w:autoSpaceDE w:val="0"/>
        <w:autoSpaceDN w:val="0"/>
        <w:adjustRightInd w:val="0"/>
        <w:ind w:left="567" w:hanging="567"/>
        <w:rPr>
          <w:color w:val="000000"/>
          <w:sz w:val="28"/>
          <w:szCs w:val="28"/>
          <w:u w:val="single"/>
        </w:rPr>
      </w:pPr>
      <w:r>
        <w:rPr>
          <w:color w:val="000000"/>
          <w:sz w:val="28"/>
          <w:szCs w:val="28"/>
        </w:rPr>
        <w:t>о</w:t>
      </w:r>
      <w:r w:rsidRPr="00385EB2">
        <w:rPr>
          <w:color w:val="000000"/>
          <w:sz w:val="28"/>
          <w:szCs w:val="28"/>
        </w:rPr>
        <w:t>т</w:t>
      </w:r>
      <w:r>
        <w:rPr>
          <w:color w:val="000000"/>
          <w:sz w:val="28"/>
          <w:szCs w:val="28"/>
        </w:rPr>
        <w:t xml:space="preserve"> </w:t>
      </w:r>
      <w:r w:rsidRPr="00385EB2">
        <w:rPr>
          <w:color w:val="000000"/>
          <w:sz w:val="28"/>
          <w:szCs w:val="28"/>
        </w:rPr>
        <w:t xml:space="preserve"> № </w:t>
      </w:r>
    </w:p>
    <w:p w:rsidR="007375DC" w:rsidRPr="00385EB2" w:rsidRDefault="007375DC" w:rsidP="007375DC">
      <w:pPr>
        <w:autoSpaceDE w:val="0"/>
        <w:autoSpaceDN w:val="0"/>
        <w:adjustRightInd w:val="0"/>
        <w:jc w:val="center"/>
        <w:rPr>
          <w:rFonts w:eastAsia="Calibri"/>
          <w:b/>
          <w:bCs/>
          <w:sz w:val="28"/>
          <w:szCs w:val="28"/>
        </w:rPr>
      </w:pPr>
    </w:p>
    <w:p w:rsidR="007375DC" w:rsidRPr="00385EB2" w:rsidRDefault="007375DC" w:rsidP="007375DC">
      <w:pPr>
        <w:autoSpaceDE w:val="0"/>
        <w:autoSpaceDN w:val="0"/>
        <w:adjustRightInd w:val="0"/>
        <w:jc w:val="both"/>
        <w:rPr>
          <w:iCs/>
          <w:sz w:val="28"/>
          <w:szCs w:val="28"/>
        </w:rPr>
      </w:pPr>
      <w:r w:rsidRPr="00385EB2">
        <w:rPr>
          <w:sz w:val="28"/>
          <w:szCs w:val="28"/>
        </w:rPr>
        <w:t xml:space="preserve">О внесении изменений в постановление Администрации Ростовкинского сельского поселения Омского муниципального района Омской области от 25.04.2012  № </w:t>
      </w:r>
      <w:r>
        <w:rPr>
          <w:sz w:val="28"/>
          <w:szCs w:val="28"/>
        </w:rPr>
        <w:t>74</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p>
    <w:p w:rsidR="007375DC" w:rsidRPr="00385EB2" w:rsidRDefault="007375DC" w:rsidP="007375DC">
      <w:pPr>
        <w:autoSpaceDE w:val="0"/>
        <w:autoSpaceDN w:val="0"/>
        <w:adjustRightInd w:val="0"/>
        <w:ind w:firstLine="691"/>
        <w:jc w:val="both"/>
        <w:rPr>
          <w:sz w:val="28"/>
          <w:szCs w:val="28"/>
        </w:rPr>
      </w:pPr>
    </w:p>
    <w:p w:rsidR="007375DC" w:rsidRPr="00385EB2" w:rsidRDefault="007375DC" w:rsidP="007375DC">
      <w:pPr>
        <w:widowControl w:val="0"/>
        <w:autoSpaceDE w:val="0"/>
        <w:autoSpaceDN w:val="0"/>
        <w:adjustRightInd w:val="0"/>
        <w:ind w:firstLine="708"/>
        <w:jc w:val="both"/>
        <w:rPr>
          <w:sz w:val="28"/>
          <w:szCs w:val="28"/>
        </w:rPr>
      </w:pPr>
      <w:r w:rsidRPr="00385EB2">
        <w:rPr>
          <w:sz w:val="28"/>
          <w:szCs w:val="28"/>
        </w:rPr>
        <w:t xml:space="preserve">Руководствуясь Федеральным </w:t>
      </w:r>
      <w:hyperlink r:id="rId5" w:history="1">
        <w:r w:rsidRPr="00385EB2">
          <w:rPr>
            <w:sz w:val="28"/>
            <w:szCs w:val="28"/>
          </w:rPr>
          <w:t>законом</w:t>
        </w:r>
      </w:hyperlink>
      <w:r w:rsidRPr="00385EB2">
        <w:rPr>
          <w:sz w:val="28"/>
          <w:szCs w:val="28"/>
        </w:rPr>
        <w:t xml:space="preserve"> от 06.10.2003 № 131-ФЗ «Об общих принципах организации местного самоуправления в Российской Федерации», </w:t>
      </w:r>
      <w:r w:rsidRPr="00385EB2">
        <w:rPr>
          <w:color w:val="000000"/>
          <w:sz w:val="28"/>
          <w:szCs w:val="28"/>
        </w:rPr>
        <w:t>Федеральным законом от 27.07.2010 № 210-ФЗ «Об организации предоставления государственных и муниципальных услуг»</w:t>
      </w:r>
    </w:p>
    <w:p w:rsidR="007375DC" w:rsidRPr="00385EB2" w:rsidRDefault="007375DC" w:rsidP="007375DC">
      <w:pPr>
        <w:widowControl w:val="0"/>
        <w:autoSpaceDE w:val="0"/>
        <w:autoSpaceDN w:val="0"/>
        <w:adjustRightInd w:val="0"/>
        <w:ind w:firstLine="540"/>
        <w:jc w:val="both"/>
        <w:rPr>
          <w:bCs/>
          <w:color w:val="000000"/>
          <w:kern w:val="28"/>
          <w:sz w:val="28"/>
          <w:szCs w:val="28"/>
        </w:rPr>
      </w:pPr>
    </w:p>
    <w:p w:rsidR="007375DC" w:rsidRPr="00385EB2" w:rsidRDefault="007375DC" w:rsidP="007375DC">
      <w:pPr>
        <w:tabs>
          <w:tab w:val="left" w:leader="underscore" w:pos="6811"/>
        </w:tabs>
        <w:autoSpaceDE w:val="0"/>
        <w:autoSpaceDN w:val="0"/>
        <w:adjustRightInd w:val="0"/>
        <w:spacing w:line="324" w:lineRule="exact"/>
        <w:jc w:val="both"/>
        <w:rPr>
          <w:b/>
          <w:bCs/>
          <w:color w:val="000000"/>
          <w:kern w:val="28"/>
          <w:sz w:val="28"/>
          <w:szCs w:val="28"/>
        </w:rPr>
      </w:pPr>
      <w:r w:rsidRPr="00385EB2">
        <w:rPr>
          <w:bCs/>
          <w:color w:val="000000"/>
          <w:kern w:val="28"/>
          <w:sz w:val="28"/>
          <w:szCs w:val="28"/>
        </w:rPr>
        <w:t>ПОСТАНОВЛЯЮ:</w:t>
      </w:r>
    </w:p>
    <w:p w:rsidR="007375DC" w:rsidRPr="00385EB2" w:rsidRDefault="007375DC" w:rsidP="007375DC">
      <w:pPr>
        <w:widowControl w:val="0"/>
        <w:shd w:val="clear" w:color="auto" w:fill="FFFFFF"/>
        <w:autoSpaceDE w:val="0"/>
        <w:autoSpaceDN w:val="0"/>
        <w:adjustRightInd w:val="0"/>
        <w:ind w:firstLine="851"/>
        <w:jc w:val="both"/>
        <w:rPr>
          <w:sz w:val="28"/>
          <w:szCs w:val="28"/>
        </w:rPr>
      </w:pPr>
    </w:p>
    <w:p w:rsidR="007375DC" w:rsidRPr="00385EB2" w:rsidRDefault="007375DC" w:rsidP="007375DC">
      <w:pPr>
        <w:shd w:val="clear" w:color="auto" w:fill="FFFFFF"/>
        <w:ind w:firstLine="851"/>
        <w:jc w:val="both"/>
        <w:rPr>
          <w:sz w:val="28"/>
          <w:szCs w:val="28"/>
        </w:rPr>
      </w:pPr>
      <w:r w:rsidRPr="00385EB2">
        <w:rPr>
          <w:sz w:val="28"/>
          <w:szCs w:val="28"/>
        </w:rPr>
        <w:t>1. Внести в постановление Администрации Ростовкинского сельского поселения Омского муниципального района Омской области от 25 апреля 2012 года №</w:t>
      </w:r>
      <w:r>
        <w:rPr>
          <w:sz w:val="28"/>
          <w:szCs w:val="28"/>
        </w:rPr>
        <w:t>74</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r w:rsidRPr="00385EB2">
        <w:rPr>
          <w:sz w:val="28"/>
          <w:szCs w:val="28"/>
        </w:rPr>
        <w:t>» следующие изменения:</w:t>
      </w:r>
    </w:p>
    <w:p w:rsidR="007375DC" w:rsidRPr="00385EB2" w:rsidRDefault="007375DC" w:rsidP="007375DC">
      <w:pPr>
        <w:shd w:val="clear" w:color="auto" w:fill="FFFFFF"/>
        <w:ind w:firstLine="851"/>
        <w:jc w:val="both"/>
        <w:rPr>
          <w:sz w:val="28"/>
          <w:szCs w:val="28"/>
        </w:rPr>
      </w:pPr>
      <w:r w:rsidRPr="00385EB2">
        <w:rPr>
          <w:sz w:val="28"/>
          <w:szCs w:val="28"/>
        </w:rPr>
        <w:t xml:space="preserve">1) в </w:t>
      </w:r>
      <w:hyperlink r:id="rId6" w:anchor="/document/15562267/entry/0" w:history="1">
        <w:r w:rsidRPr="00385EB2">
          <w:rPr>
            <w:sz w:val="28"/>
            <w:szCs w:val="28"/>
          </w:rPr>
          <w:t>названии</w:t>
        </w:r>
      </w:hyperlink>
      <w:r w:rsidRPr="00385EB2">
        <w:rPr>
          <w:sz w:val="28"/>
          <w:szCs w:val="28"/>
        </w:rPr>
        <w:t xml:space="preserve"> и тексте слова</w:t>
      </w:r>
      <w:r>
        <w:rPr>
          <w:sz w:val="28"/>
          <w:szCs w:val="28"/>
        </w:rPr>
        <w:t xml:space="preserve">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w:t>
      </w:r>
      <w:r>
        <w:rPr>
          <w:sz w:val="28"/>
          <w:szCs w:val="28"/>
        </w:rPr>
        <w:t xml:space="preserve"> заменить словами «</w:t>
      </w:r>
      <w:r w:rsidRPr="00661D40">
        <w:rPr>
          <w:sz w:val="28"/>
          <w:szCs w:val="28"/>
        </w:rPr>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Pr>
          <w:sz w:val="28"/>
          <w:szCs w:val="28"/>
        </w:rPr>
        <w:t>»</w:t>
      </w:r>
      <w:r w:rsidRPr="00385EB2">
        <w:rPr>
          <w:sz w:val="28"/>
          <w:szCs w:val="28"/>
        </w:rPr>
        <w:t>;</w:t>
      </w:r>
    </w:p>
    <w:p w:rsidR="007375DC" w:rsidRPr="00385EB2" w:rsidRDefault="007375DC" w:rsidP="007375DC">
      <w:pPr>
        <w:shd w:val="clear" w:color="auto" w:fill="FFFFFF"/>
        <w:ind w:firstLine="851"/>
        <w:jc w:val="both"/>
        <w:rPr>
          <w:sz w:val="28"/>
          <w:szCs w:val="28"/>
        </w:rPr>
      </w:pPr>
      <w:r w:rsidRPr="00385EB2">
        <w:rPr>
          <w:sz w:val="28"/>
          <w:szCs w:val="28"/>
        </w:rPr>
        <w:t xml:space="preserve">2) </w:t>
      </w:r>
      <w:hyperlink r:id="rId7" w:anchor="/document/15562267/entry/1000" w:history="1">
        <w:r w:rsidRPr="00385EB2">
          <w:rPr>
            <w:sz w:val="28"/>
            <w:szCs w:val="28"/>
          </w:rPr>
          <w:t>приложени</w:t>
        </w:r>
      </w:hyperlink>
      <w:r w:rsidRPr="00385EB2">
        <w:rPr>
          <w:sz w:val="28"/>
          <w:szCs w:val="28"/>
        </w:rPr>
        <w:t>е «Административный регламент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 изложить в редакции согласно приложению к настоящему постановлению.</w:t>
      </w:r>
    </w:p>
    <w:p w:rsidR="007375DC" w:rsidRPr="00385EB2" w:rsidRDefault="007375DC" w:rsidP="007375DC">
      <w:pPr>
        <w:widowControl w:val="0"/>
        <w:autoSpaceDE w:val="0"/>
        <w:autoSpaceDN w:val="0"/>
        <w:adjustRightInd w:val="0"/>
        <w:ind w:firstLine="851"/>
        <w:jc w:val="both"/>
        <w:outlineLvl w:val="1"/>
        <w:rPr>
          <w:sz w:val="28"/>
          <w:szCs w:val="28"/>
        </w:rPr>
      </w:pPr>
      <w:r w:rsidRPr="00385EB2">
        <w:rPr>
          <w:sz w:val="28"/>
          <w:szCs w:val="28"/>
        </w:rPr>
        <w:t xml:space="preserve">2. Опубликовать настоящее постановление в средствах массовой информации и разместить в сети «Интернет» на официальном сайте Администрации Ростовкинского сельского поселения. </w:t>
      </w:r>
    </w:p>
    <w:p w:rsidR="007375DC" w:rsidRPr="00385EB2" w:rsidRDefault="007375DC" w:rsidP="007375DC">
      <w:pPr>
        <w:widowControl w:val="0"/>
        <w:autoSpaceDE w:val="0"/>
        <w:autoSpaceDN w:val="0"/>
        <w:adjustRightInd w:val="0"/>
        <w:ind w:firstLine="851"/>
        <w:rPr>
          <w:sz w:val="28"/>
          <w:szCs w:val="28"/>
        </w:rPr>
      </w:pPr>
    </w:p>
    <w:p w:rsidR="007375DC" w:rsidRPr="00385EB2" w:rsidRDefault="007375DC" w:rsidP="007375DC">
      <w:pPr>
        <w:widowControl w:val="0"/>
        <w:autoSpaceDE w:val="0"/>
        <w:autoSpaceDN w:val="0"/>
        <w:adjustRightInd w:val="0"/>
        <w:spacing w:line="240" w:lineRule="atLeast"/>
        <w:ind w:firstLine="709"/>
        <w:rPr>
          <w:sz w:val="28"/>
          <w:szCs w:val="28"/>
        </w:rPr>
      </w:pPr>
    </w:p>
    <w:p w:rsidR="007375DC" w:rsidRPr="00385EB2" w:rsidRDefault="007375DC" w:rsidP="007375DC">
      <w:pPr>
        <w:widowControl w:val="0"/>
        <w:autoSpaceDE w:val="0"/>
        <w:autoSpaceDN w:val="0"/>
        <w:adjustRightInd w:val="0"/>
        <w:spacing w:line="240" w:lineRule="atLeast"/>
        <w:rPr>
          <w:sz w:val="28"/>
          <w:szCs w:val="28"/>
        </w:rPr>
      </w:pPr>
      <w:r w:rsidRPr="00385EB2">
        <w:rPr>
          <w:sz w:val="28"/>
          <w:szCs w:val="28"/>
        </w:rPr>
        <w:t xml:space="preserve">Глава сельского поселения </w:t>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t>О.Б. Попова</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br w:type="page"/>
      </w:r>
      <w:r w:rsidRPr="00385EB2">
        <w:rPr>
          <w:sz w:val="28"/>
          <w:szCs w:val="28"/>
        </w:rPr>
        <w:lastRenderedPageBreak/>
        <w:t>Приложение</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к постановлению Администрации Ростовкинского сельского поселения Омского муниципального района Омской области</w:t>
      </w:r>
    </w:p>
    <w:p w:rsidR="007375DC"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от</w:t>
      </w:r>
      <w:r>
        <w:rPr>
          <w:sz w:val="28"/>
          <w:szCs w:val="28"/>
        </w:rPr>
        <w:t xml:space="preserve">  </w:t>
      </w:r>
      <w:r w:rsidRPr="00385EB2">
        <w:rPr>
          <w:sz w:val="28"/>
          <w:szCs w:val="28"/>
        </w:rPr>
        <w:t>№</w:t>
      </w:r>
    </w:p>
    <w:p w:rsidR="007375DC" w:rsidRDefault="007375DC" w:rsidP="007375DC">
      <w:pPr>
        <w:widowControl w:val="0"/>
        <w:autoSpaceDE w:val="0"/>
        <w:autoSpaceDN w:val="0"/>
        <w:adjustRightInd w:val="0"/>
        <w:spacing w:line="240" w:lineRule="atLeast"/>
        <w:ind w:left="3828"/>
        <w:jc w:val="right"/>
        <w:rPr>
          <w:sz w:val="28"/>
          <w:szCs w:val="28"/>
        </w:rPr>
      </w:pPr>
    </w:p>
    <w:p w:rsidR="007375DC" w:rsidRPr="007375DC" w:rsidRDefault="007375DC" w:rsidP="007375DC">
      <w:pPr>
        <w:autoSpaceDE w:val="0"/>
        <w:autoSpaceDN w:val="0"/>
        <w:adjustRightInd w:val="0"/>
        <w:jc w:val="right"/>
        <w:outlineLvl w:val="0"/>
        <w:rPr>
          <w:sz w:val="28"/>
          <w:szCs w:val="28"/>
        </w:rPr>
      </w:pPr>
      <w:r>
        <w:rPr>
          <w:sz w:val="28"/>
          <w:szCs w:val="28"/>
        </w:rPr>
        <w:t>«</w:t>
      </w:r>
      <w:r w:rsidRPr="007375DC">
        <w:rPr>
          <w:sz w:val="28"/>
          <w:szCs w:val="28"/>
        </w:rPr>
        <w:t>Приложение№1</w:t>
      </w:r>
    </w:p>
    <w:p w:rsidR="007375DC" w:rsidRPr="007375DC" w:rsidRDefault="007375DC" w:rsidP="007375DC">
      <w:pPr>
        <w:autoSpaceDE w:val="0"/>
        <w:autoSpaceDN w:val="0"/>
        <w:adjustRightInd w:val="0"/>
        <w:jc w:val="right"/>
        <w:rPr>
          <w:sz w:val="28"/>
          <w:szCs w:val="28"/>
        </w:rPr>
      </w:pPr>
      <w:r w:rsidRPr="007375DC">
        <w:rPr>
          <w:sz w:val="28"/>
          <w:szCs w:val="28"/>
        </w:rPr>
        <w:t xml:space="preserve">к постановлению Администрации </w:t>
      </w:r>
    </w:p>
    <w:p w:rsidR="007375DC" w:rsidRPr="007375DC" w:rsidRDefault="007375DC" w:rsidP="007375DC">
      <w:pPr>
        <w:autoSpaceDE w:val="0"/>
        <w:autoSpaceDN w:val="0"/>
        <w:adjustRightInd w:val="0"/>
        <w:jc w:val="right"/>
        <w:rPr>
          <w:sz w:val="28"/>
          <w:szCs w:val="28"/>
        </w:rPr>
      </w:pPr>
      <w:r w:rsidRPr="007375DC">
        <w:rPr>
          <w:sz w:val="28"/>
          <w:szCs w:val="28"/>
        </w:rPr>
        <w:t xml:space="preserve">Ростовкинского сельского поселения </w:t>
      </w:r>
    </w:p>
    <w:p w:rsidR="007375DC" w:rsidRPr="007375DC" w:rsidRDefault="007375DC" w:rsidP="007375DC">
      <w:pPr>
        <w:autoSpaceDE w:val="0"/>
        <w:autoSpaceDN w:val="0"/>
        <w:adjustRightInd w:val="0"/>
        <w:jc w:val="right"/>
        <w:rPr>
          <w:sz w:val="28"/>
          <w:szCs w:val="28"/>
        </w:rPr>
      </w:pPr>
      <w:r w:rsidRPr="007375DC">
        <w:rPr>
          <w:sz w:val="28"/>
          <w:szCs w:val="28"/>
        </w:rPr>
        <w:t xml:space="preserve">от 25.04.2012  №74 </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jc w:val="center"/>
        <w:rPr>
          <w:sz w:val="28"/>
          <w:szCs w:val="28"/>
        </w:rPr>
      </w:pPr>
      <w:r w:rsidRPr="007375DC">
        <w:rPr>
          <w:sz w:val="28"/>
          <w:szCs w:val="28"/>
        </w:rPr>
        <w:t>АДМИНИСТРАТИВНЫЙ РЕГЛАМЕНТ</w:t>
      </w:r>
    </w:p>
    <w:p w:rsidR="007375DC" w:rsidRPr="007375DC" w:rsidRDefault="007375DC" w:rsidP="007375DC">
      <w:pPr>
        <w:jc w:val="center"/>
        <w:rPr>
          <w:sz w:val="28"/>
          <w:szCs w:val="28"/>
        </w:rPr>
      </w:pPr>
      <w:r w:rsidRPr="007375DC">
        <w:rPr>
          <w:sz w:val="28"/>
          <w:szCs w:val="28"/>
        </w:rPr>
        <w:t>предоставления муниципальной услуги</w:t>
      </w:r>
    </w:p>
    <w:p w:rsidR="007375DC" w:rsidRPr="007375DC" w:rsidRDefault="007375DC" w:rsidP="007375DC">
      <w:pPr>
        <w:jc w:val="center"/>
        <w:rPr>
          <w:sz w:val="28"/>
          <w:szCs w:val="28"/>
        </w:rPr>
      </w:pPr>
      <w:r w:rsidRPr="007375DC">
        <w:rPr>
          <w:sz w:val="28"/>
          <w:szCs w:val="28"/>
        </w:rPr>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708"/>
        <w:jc w:val="center"/>
        <w:rPr>
          <w:sz w:val="28"/>
          <w:szCs w:val="28"/>
        </w:rPr>
      </w:pPr>
    </w:p>
    <w:p w:rsidR="007375DC" w:rsidRPr="007375DC" w:rsidRDefault="007375DC" w:rsidP="007375DC">
      <w:pPr>
        <w:spacing w:line="336" w:lineRule="auto"/>
        <w:jc w:val="center"/>
        <w:rPr>
          <w:sz w:val="28"/>
          <w:szCs w:val="28"/>
        </w:rPr>
      </w:pPr>
      <w:r w:rsidRPr="007375DC">
        <w:rPr>
          <w:bCs/>
          <w:sz w:val="28"/>
          <w:szCs w:val="28"/>
        </w:rPr>
        <w:t>1. Общие положения</w:t>
      </w:r>
    </w:p>
    <w:p w:rsidR="007375DC" w:rsidRPr="007375DC" w:rsidRDefault="007375DC" w:rsidP="007375DC">
      <w:pPr>
        <w:autoSpaceDE w:val="0"/>
        <w:autoSpaceDN w:val="0"/>
        <w:adjustRightInd w:val="0"/>
        <w:ind w:firstLine="709"/>
        <w:jc w:val="both"/>
        <w:rPr>
          <w:sz w:val="28"/>
          <w:szCs w:val="28"/>
        </w:rPr>
      </w:pPr>
      <w:r w:rsidRPr="007375DC">
        <w:rPr>
          <w:sz w:val="28"/>
          <w:szCs w:val="28"/>
        </w:rPr>
        <w:t>1. Административный регламент по исполнению муниципальной услуги:  «Выдача, продление и закрытие ордера на производство работ, определенных правилами благоустройства  территории Ростовкинского сельского поселения» регулирует порядок выдачи, продления и закрытия ордера на производство работ, определенных правилами благоустройства территории Ростовкинского сельского поселения Омского муниципального района Омской области, утвержденными решением Совета Ростовкинского сельского поселения Омского муниципального района Омской области от 30.10.2017 №25 «Об утверждении Правил благоустройства территории Ростовкинского сельского поселения Омского муниципального района Омской области» (далее - правила благоустройства).</w:t>
      </w:r>
    </w:p>
    <w:p w:rsidR="007375DC" w:rsidRPr="007375DC" w:rsidRDefault="007375DC" w:rsidP="007375DC">
      <w:pPr>
        <w:widowControl w:val="0"/>
        <w:autoSpaceDE w:val="0"/>
        <w:autoSpaceDN w:val="0"/>
        <w:adjustRightInd w:val="0"/>
        <w:ind w:firstLine="720"/>
        <w:jc w:val="both"/>
        <w:rPr>
          <w:sz w:val="28"/>
          <w:szCs w:val="28"/>
        </w:rPr>
      </w:pPr>
      <w:bookmarkStart w:id="0" w:name="sub_1002"/>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bookmarkEnd w:id="0"/>
    <w:p w:rsidR="007375DC" w:rsidRPr="007375DC" w:rsidRDefault="007375DC" w:rsidP="007375DC">
      <w:pPr>
        <w:ind w:firstLine="72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1" w:name="sub_10002"/>
      <w:r w:rsidRPr="007375DC">
        <w:rPr>
          <w:b/>
          <w:bCs/>
          <w:color w:val="26282F"/>
          <w:sz w:val="28"/>
          <w:szCs w:val="28"/>
        </w:rPr>
        <w:t>Глава 2. Круг заявителей</w:t>
      </w:r>
    </w:p>
    <w:bookmarkEnd w:id="1"/>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2" w:name="sub_1200"/>
      <w:r w:rsidRPr="007375DC">
        <w:rPr>
          <w:b/>
          <w:bCs/>
          <w:color w:val="26282F"/>
          <w:sz w:val="28"/>
          <w:szCs w:val="28"/>
        </w:rPr>
        <w:t>Раздел II. Стандарт предоставления муниципальной услуги</w:t>
      </w:r>
    </w:p>
    <w:bookmarkEnd w:id="2"/>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3" w:name="sub_10003"/>
      <w:r w:rsidRPr="007375DC">
        <w:rPr>
          <w:b/>
          <w:bCs/>
          <w:color w:val="26282F"/>
          <w:sz w:val="28"/>
          <w:szCs w:val="28"/>
        </w:rPr>
        <w:t>Глава 3. Наименование муниципальной услуги</w:t>
      </w:r>
    </w:p>
    <w:bookmarkEnd w:id="3"/>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4" w:name="sub_1003"/>
      <w:r w:rsidRPr="007375DC">
        <w:rPr>
          <w:sz w:val="28"/>
          <w:szCs w:val="28"/>
        </w:rPr>
        <w:t xml:space="preserve">3. Наименование муниципальной услуги – «Выдача, продление и </w:t>
      </w:r>
      <w:r w:rsidRPr="007375DC">
        <w:rPr>
          <w:sz w:val="28"/>
          <w:szCs w:val="28"/>
        </w:rPr>
        <w:lastRenderedPageBreak/>
        <w:t>закрытие ордера на производство работ, определенных правилами благоустройства территории Ростовкинского сельского поселения» (далее - муниципальная услуга).</w:t>
      </w:r>
    </w:p>
    <w:bookmarkEnd w:id="4"/>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5" w:name="sub_10004"/>
      <w:r w:rsidRPr="007375DC">
        <w:rPr>
          <w:b/>
          <w:bCs/>
          <w:color w:val="26282F"/>
          <w:sz w:val="28"/>
          <w:szCs w:val="28"/>
        </w:rPr>
        <w:t>Глава 4. Наименование органа, предоставляющего муниципальную услугу</w:t>
      </w:r>
    </w:p>
    <w:bookmarkEnd w:id="5"/>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6" w:name="sub_1004"/>
      <w:r w:rsidRPr="007375DC">
        <w:rPr>
          <w:sz w:val="28"/>
          <w:szCs w:val="28"/>
        </w:rPr>
        <w:t>4. Муниципальная услуга предоставляется непосредственно Администрацией Ростовкинского сельского поселения (далее –Администрация) в лице уполномоченных подразделений или сотрудников  Администрации.</w:t>
      </w:r>
    </w:p>
    <w:bookmarkEnd w:id="6"/>
    <w:p w:rsidR="007375DC" w:rsidRPr="007375DC" w:rsidRDefault="007375DC" w:rsidP="007375DC">
      <w:pPr>
        <w:autoSpaceDE w:val="0"/>
        <w:autoSpaceDN w:val="0"/>
        <w:adjustRightInd w:val="0"/>
        <w:ind w:firstLine="720"/>
        <w:jc w:val="both"/>
        <w:outlineLvl w:val="2"/>
        <w:rPr>
          <w:sz w:val="28"/>
          <w:szCs w:val="28"/>
        </w:rPr>
      </w:pPr>
      <w:r w:rsidRPr="007375DC">
        <w:rPr>
          <w:sz w:val="28"/>
          <w:szCs w:val="28"/>
        </w:rP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Ростовкинского сельского поселения  от 15 марта 2012 № 8 «Об утверждении перечня услуг, которые являются необходимыми и обязательными для предоставления муниципальных услуг» (далее –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7" w:name="sub_10005"/>
      <w:r w:rsidRPr="007375DC">
        <w:rPr>
          <w:b/>
          <w:bCs/>
          <w:color w:val="26282F"/>
          <w:sz w:val="28"/>
          <w:szCs w:val="28"/>
        </w:rPr>
        <w:t>Глава 5. Результат предоставления муниципальной услуги</w:t>
      </w:r>
    </w:p>
    <w:bookmarkEnd w:id="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 w:name="sub_1005"/>
      <w:r w:rsidRPr="007375DC">
        <w:rPr>
          <w:sz w:val="28"/>
          <w:szCs w:val="28"/>
        </w:rPr>
        <w:t>5. Результатом предоставления муниципальной услуги является:</w:t>
      </w:r>
    </w:p>
    <w:p w:rsidR="007375DC" w:rsidRPr="007375DC" w:rsidRDefault="007375DC" w:rsidP="007375DC">
      <w:pPr>
        <w:widowControl w:val="0"/>
        <w:autoSpaceDE w:val="0"/>
        <w:autoSpaceDN w:val="0"/>
        <w:adjustRightInd w:val="0"/>
        <w:ind w:firstLine="709"/>
        <w:jc w:val="both"/>
        <w:rPr>
          <w:sz w:val="28"/>
          <w:szCs w:val="28"/>
        </w:rPr>
      </w:pPr>
      <w:bookmarkStart w:id="9" w:name="sub_10051"/>
      <w:bookmarkEnd w:id="8"/>
      <w:r w:rsidRPr="007375DC">
        <w:rPr>
          <w:sz w:val="28"/>
          <w:szCs w:val="28"/>
        </w:rPr>
        <w:t>1) выдача ордера на производство работ, определенных правилами благоустройства (далее - ордер);</w:t>
      </w:r>
    </w:p>
    <w:p w:rsidR="007375DC" w:rsidRPr="007375DC" w:rsidRDefault="007375DC" w:rsidP="007375DC">
      <w:pPr>
        <w:widowControl w:val="0"/>
        <w:autoSpaceDE w:val="0"/>
        <w:autoSpaceDN w:val="0"/>
        <w:adjustRightInd w:val="0"/>
        <w:ind w:firstLine="709"/>
        <w:jc w:val="both"/>
        <w:rPr>
          <w:sz w:val="28"/>
          <w:szCs w:val="28"/>
        </w:rPr>
      </w:pPr>
      <w:bookmarkStart w:id="10" w:name="sub_10052"/>
      <w:bookmarkEnd w:id="9"/>
      <w:r w:rsidRPr="007375DC">
        <w:rPr>
          <w:sz w:val="28"/>
          <w:szCs w:val="28"/>
        </w:rPr>
        <w:t>2) продление ордера;</w:t>
      </w:r>
    </w:p>
    <w:p w:rsidR="007375DC" w:rsidRPr="007375DC" w:rsidRDefault="007375DC" w:rsidP="007375DC">
      <w:pPr>
        <w:widowControl w:val="0"/>
        <w:autoSpaceDE w:val="0"/>
        <w:autoSpaceDN w:val="0"/>
        <w:adjustRightInd w:val="0"/>
        <w:ind w:firstLine="709"/>
        <w:jc w:val="both"/>
        <w:rPr>
          <w:sz w:val="28"/>
          <w:szCs w:val="28"/>
        </w:rPr>
      </w:pPr>
      <w:bookmarkStart w:id="11" w:name="sub_10053"/>
      <w:bookmarkEnd w:id="10"/>
      <w:r w:rsidRPr="007375DC">
        <w:rPr>
          <w:sz w:val="28"/>
          <w:szCs w:val="28"/>
        </w:rPr>
        <w:t>3) закрытие ордера;</w:t>
      </w:r>
    </w:p>
    <w:p w:rsidR="007375DC" w:rsidRPr="007375DC" w:rsidRDefault="007375DC" w:rsidP="007375DC">
      <w:pPr>
        <w:widowControl w:val="0"/>
        <w:autoSpaceDE w:val="0"/>
        <w:autoSpaceDN w:val="0"/>
        <w:adjustRightInd w:val="0"/>
        <w:ind w:firstLine="709"/>
        <w:jc w:val="both"/>
        <w:rPr>
          <w:sz w:val="28"/>
          <w:szCs w:val="28"/>
        </w:rPr>
      </w:pPr>
      <w:bookmarkStart w:id="12" w:name="sub_10054"/>
      <w:bookmarkEnd w:id="11"/>
      <w:r w:rsidRPr="007375DC">
        <w:rPr>
          <w:sz w:val="28"/>
          <w:szCs w:val="28"/>
        </w:rPr>
        <w:t>4) мотивированное решение об отказе в выдаче, продлении, закрытии ордера;</w:t>
      </w:r>
    </w:p>
    <w:p w:rsidR="007375DC" w:rsidRPr="007375DC" w:rsidRDefault="007375DC" w:rsidP="007375DC">
      <w:pPr>
        <w:widowControl w:val="0"/>
        <w:autoSpaceDE w:val="0"/>
        <w:autoSpaceDN w:val="0"/>
        <w:adjustRightInd w:val="0"/>
        <w:ind w:firstLine="709"/>
        <w:jc w:val="both"/>
        <w:rPr>
          <w:sz w:val="28"/>
          <w:szCs w:val="28"/>
        </w:rPr>
      </w:pPr>
      <w:bookmarkStart w:id="13" w:name="sub_10055"/>
      <w:bookmarkEnd w:id="12"/>
      <w:r w:rsidRPr="007375DC">
        <w:rPr>
          <w:sz w:val="28"/>
          <w:szCs w:val="28"/>
        </w:rPr>
        <w:t>5) мотивированное решение о возврате документов для устранения недостатков (замечаний).</w:t>
      </w:r>
    </w:p>
    <w:bookmarkEnd w:id="1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 w:name="sub_10006"/>
      <w:r w:rsidRPr="007375DC">
        <w:rPr>
          <w:b/>
          <w:bCs/>
          <w:sz w:val="28"/>
          <w:szCs w:val="28"/>
        </w:rPr>
        <w:t>Глава 6. Срок предоставления муниципальной услуги</w:t>
      </w:r>
    </w:p>
    <w:bookmarkEnd w:id="1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 w:name="sub_1006"/>
      <w:r w:rsidRPr="007375DC">
        <w:rPr>
          <w:sz w:val="28"/>
          <w:szCs w:val="28"/>
        </w:rPr>
        <w:t xml:space="preserve">6. Выдача ордера осуществляется в течение 7 рабочих дней с момента предоставления полного пакета документов, указанных в </w:t>
      </w:r>
      <w:hyperlink w:anchor="sub_1011" w:history="1">
        <w:r w:rsidRPr="007375DC">
          <w:rPr>
            <w:sz w:val="28"/>
            <w:szCs w:val="28"/>
          </w:rPr>
          <w:t>пункте 11</w:t>
        </w:r>
      </w:hyperlink>
      <w:r w:rsidRPr="007375DC">
        <w:rPr>
          <w:sz w:val="28"/>
          <w:szCs w:val="28"/>
        </w:rPr>
        <w:t xml:space="preserve"> настоящего Административного регламента, согласованных в установленном порядке.</w:t>
      </w:r>
    </w:p>
    <w:p w:rsidR="007375DC" w:rsidRPr="007375DC" w:rsidRDefault="007375DC" w:rsidP="007375DC">
      <w:pPr>
        <w:widowControl w:val="0"/>
        <w:autoSpaceDE w:val="0"/>
        <w:autoSpaceDN w:val="0"/>
        <w:adjustRightInd w:val="0"/>
        <w:ind w:firstLine="709"/>
        <w:jc w:val="both"/>
        <w:rPr>
          <w:sz w:val="28"/>
          <w:szCs w:val="28"/>
        </w:rPr>
      </w:pPr>
      <w:bookmarkStart w:id="16" w:name="sub_1007"/>
      <w:bookmarkEnd w:id="15"/>
      <w:r w:rsidRPr="007375DC">
        <w:rPr>
          <w:sz w:val="28"/>
          <w:szCs w:val="28"/>
        </w:rPr>
        <w:t>7. Решение о продлении или об отказе в продлении ордера принимается в течение трех рабочих дней с момента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bookmarkStart w:id="17" w:name="sub_1008"/>
      <w:bookmarkEnd w:id="16"/>
      <w:r w:rsidRPr="007375DC">
        <w:rPr>
          <w:sz w:val="28"/>
          <w:szCs w:val="28"/>
        </w:rPr>
        <w:t xml:space="preserve">8. Закрытие ордера осуществляется в течение 7 рабочих дней с момента </w:t>
      </w:r>
      <w:r w:rsidRPr="007375DC">
        <w:rPr>
          <w:sz w:val="28"/>
          <w:szCs w:val="28"/>
        </w:rPr>
        <w:lastRenderedPageBreak/>
        <w:t xml:space="preserve">предоставления полного пакета документов, указанных в </w:t>
      </w:r>
      <w:hyperlink w:anchor="sub_1018" w:history="1">
        <w:r w:rsidRPr="007375DC">
          <w:rPr>
            <w:sz w:val="28"/>
            <w:szCs w:val="28"/>
          </w:rPr>
          <w:t>пункте 18</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8" w:name="sub_1009"/>
      <w:bookmarkEnd w:id="17"/>
      <w:r w:rsidRPr="007375DC">
        <w:rPr>
          <w:sz w:val="28"/>
          <w:szCs w:val="28"/>
        </w:rPr>
        <w:t>9. Мотивированное решение о возврате документов для устранения недостатков (замечаний) или об отказе в выдаче ордера выдается заявителю в течение 7 рабочих дней с момента приема пакета документов.</w:t>
      </w:r>
    </w:p>
    <w:p w:rsidR="007375DC" w:rsidRPr="007375DC" w:rsidRDefault="007375DC" w:rsidP="007375DC">
      <w:pPr>
        <w:widowControl w:val="0"/>
        <w:autoSpaceDE w:val="0"/>
        <w:autoSpaceDN w:val="0"/>
        <w:adjustRightInd w:val="0"/>
        <w:ind w:firstLine="709"/>
        <w:jc w:val="both"/>
        <w:rPr>
          <w:sz w:val="28"/>
          <w:szCs w:val="28"/>
        </w:rPr>
      </w:pPr>
      <w:bookmarkStart w:id="19" w:name="sub_10091"/>
      <w:bookmarkEnd w:id="18"/>
      <w:r w:rsidRPr="007375DC">
        <w:rPr>
          <w:sz w:val="28"/>
          <w:szCs w:val="28"/>
        </w:rPr>
        <w:t>9-1. Мотивированное решение о возврате документов для устранения недостатков (замечаний) или об отказе в закрытии ордера на производство работ выдается заявителю в течение 7 рабочих дней с момента приема пакета документов.</w:t>
      </w:r>
    </w:p>
    <w:bookmarkEnd w:id="1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20" w:name="sub_10007"/>
      <w:r w:rsidRPr="007375DC">
        <w:rPr>
          <w:b/>
          <w:bCs/>
          <w:sz w:val="28"/>
          <w:szCs w:val="28"/>
        </w:rPr>
        <w:t>Глава 7. Перечень нормативных правовых актов, регулирующих отношения, возникающие в связи с предоставлением муниципальной услуги</w:t>
      </w:r>
    </w:p>
    <w:bookmarkEnd w:id="2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21" w:name="sub_1010"/>
      <w:r w:rsidRPr="007375DC">
        <w:rPr>
          <w:sz w:val="28"/>
          <w:szCs w:val="28"/>
        </w:rPr>
        <w:t>10. Предоставление муниципальной услуги осуществляется в соответствии со следующими нормативными правовыми актами:</w:t>
      </w:r>
    </w:p>
    <w:p w:rsidR="007375DC" w:rsidRPr="007375DC" w:rsidRDefault="007375DC" w:rsidP="007375DC">
      <w:pPr>
        <w:widowControl w:val="0"/>
        <w:autoSpaceDE w:val="0"/>
        <w:autoSpaceDN w:val="0"/>
        <w:adjustRightInd w:val="0"/>
        <w:ind w:firstLine="709"/>
        <w:jc w:val="both"/>
        <w:rPr>
          <w:sz w:val="28"/>
          <w:szCs w:val="28"/>
        </w:rPr>
      </w:pPr>
      <w:bookmarkStart w:id="22" w:name="sub_10101"/>
      <w:bookmarkEnd w:id="21"/>
      <w:r w:rsidRPr="007375DC">
        <w:rPr>
          <w:sz w:val="28"/>
          <w:szCs w:val="28"/>
        </w:rPr>
        <w:t xml:space="preserve">1) </w:t>
      </w:r>
      <w:hyperlink r:id="rId8" w:history="1">
        <w:r w:rsidRPr="007375DC">
          <w:rPr>
            <w:sz w:val="28"/>
            <w:szCs w:val="28"/>
          </w:rPr>
          <w:t>Федеральным законом</w:t>
        </w:r>
      </w:hyperlink>
      <w:r w:rsidRPr="007375DC">
        <w:rPr>
          <w:sz w:val="28"/>
          <w:szCs w:val="28"/>
        </w:rPr>
        <w:t xml:space="preserve"> от 27.07.2010 №210-ФЗ «Об организации предоставления государственных и муниципальных услуг»;</w:t>
      </w:r>
    </w:p>
    <w:p w:rsidR="007375DC" w:rsidRPr="007375DC" w:rsidRDefault="007375DC" w:rsidP="007375DC">
      <w:pPr>
        <w:widowControl w:val="0"/>
        <w:autoSpaceDE w:val="0"/>
        <w:autoSpaceDN w:val="0"/>
        <w:adjustRightInd w:val="0"/>
        <w:ind w:firstLine="709"/>
        <w:jc w:val="both"/>
        <w:rPr>
          <w:sz w:val="28"/>
          <w:szCs w:val="28"/>
        </w:rPr>
      </w:pPr>
      <w:bookmarkStart w:id="23" w:name="sub_10102"/>
      <w:bookmarkEnd w:id="22"/>
      <w:r w:rsidRPr="007375DC">
        <w:rPr>
          <w:sz w:val="28"/>
          <w:szCs w:val="28"/>
        </w:rPr>
        <w:t xml:space="preserve">2) </w:t>
      </w:r>
      <w:hyperlink r:id="rId9" w:history="1">
        <w:r w:rsidRPr="007375DC">
          <w:rPr>
            <w:sz w:val="28"/>
            <w:szCs w:val="28"/>
          </w:rPr>
          <w:t>Федеральным законом</w:t>
        </w:r>
      </w:hyperlink>
      <w:r w:rsidRPr="007375DC">
        <w:rPr>
          <w:sz w:val="28"/>
          <w:szCs w:val="28"/>
        </w:rPr>
        <w:t xml:space="preserve"> от 06.10.2006 №131-ФЗ «Об общих принципах организации местного самоуправления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4" w:name="sub_10103"/>
      <w:bookmarkEnd w:id="23"/>
      <w:r w:rsidRPr="007375DC">
        <w:rPr>
          <w:sz w:val="28"/>
          <w:szCs w:val="28"/>
        </w:rPr>
        <w:t xml:space="preserve">3) </w:t>
      </w:r>
      <w:hyperlink r:id="rId10" w:history="1">
        <w:r w:rsidRPr="007375DC">
          <w:rPr>
            <w:sz w:val="28"/>
            <w:szCs w:val="28"/>
          </w:rPr>
          <w:t>Федеральным законом</w:t>
        </w:r>
      </w:hyperlink>
      <w:r w:rsidRPr="007375DC">
        <w:rPr>
          <w:sz w:val="28"/>
          <w:szCs w:val="28"/>
        </w:rPr>
        <w:t xml:space="preserve"> от 27.07.2006 №152-ФЗ «О персональных данных»;</w:t>
      </w:r>
    </w:p>
    <w:p w:rsidR="007375DC" w:rsidRPr="007375DC" w:rsidRDefault="007375DC" w:rsidP="007375DC">
      <w:pPr>
        <w:widowControl w:val="0"/>
        <w:autoSpaceDE w:val="0"/>
        <w:autoSpaceDN w:val="0"/>
        <w:adjustRightInd w:val="0"/>
        <w:ind w:firstLine="709"/>
        <w:jc w:val="both"/>
        <w:rPr>
          <w:sz w:val="28"/>
          <w:szCs w:val="28"/>
        </w:rPr>
      </w:pPr>
      <w:bookmarkStart w:id="25" w:name="sub_10104"/>
      <w:bookmarkEnd w:id="24"/>
      <w:r w:rsidRPr="007375DC">
        <w:rPr>
          <w:sz w:val="28"/>
          <w:szCs w:val="28"/>
        </w:rPr>
        <w:t xml:space="preserve">4) </w:t>
      </w:r>
      <w:hyperlink r:id="rId11" w:history="1">
        <w:r w:rsidRPr="007375DC">
          <w:rPr>
            <w:sz w:val="28"/>
            <w:szCs w:val="28"/>
          </w:rPr>
          <w:t>Федеральным законом</w:t>
        </w:r>
      </w:hyperlink>
      <w:r w:rsidRPr="007375DC">
        <w:rPr>
          <w:sz w:val="28"/>
          <w:szCs w:val="28"/>
        </w:rPr>
        <w:t xml:space="preserve"> от 02.05.2006 №59-ФЗ «О порядке рассмотрения обращений граждан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6" w:name="sub_101041"/>
      <w:bookmarkEnd w:id="25"/>
      <w:r w:rsidRPr="007375DC">
        <w:rPr>
          <w:sz w:val="28"/>
          <w:szCs w:val="28"/>
        </w:rPr>
        <w:t xml:space="preserve">5) </w:t>
      </w:r>
      <w:hyperlink r:id="rId12" w:history="1">
        <w:r w:rsidRPr="007375DC">
          <w:rPr>
            <w:sz w:val="28"/>
            <w:szCs w:val="28"/>
          </w:rPr>
          <w:t>Федеральным законом</w:t>
        </w:r>
      </w:hyperlink>
      <w:r w:rsidRPr="007375DC">
        <w:rPr>
          <w:sz w:val="28"/>
          <w:szCs w:val="28"/>
        </w:rPr>
        <w:t xml:space="preserve"> от 24.11.1995 №181-ФЗ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7" w:name="sub_10105"/>
      <w:bookmarkEnd w:id="26"/>
      <w:r w:rsidRPr="007375DC">
        <w:rPr>
          <w:sz w:val="28"/>
          <w:szCs w:val="28"/>
        </w:rPr>
        <w:t xml:space="preserve">6) </w:t>
      </w:r>
      <w:hyperlink r:id="rId13" w:history="1">
        <w:r w:rsidRPr="007375DC">
          <w:rPr>
            <w:sz w:val="28"/>
            <w:szCs w:val="28"/>
          </w:rPr>
          <w:t>Уставом</w:t>
        </w:r>
      </w:hyperlink>
      <w:r w:rsidRPr="007375DC">
        <w:rPr>
          <w:sz w:val="28"/>
          <w:szCs w:val="28"/>
        </w:rPr>
        <w:t xml:space="preserve">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28" w:name="sub_10106"/>
      <w:bookmarkEnd w:id="27"/>
      <w:r w:rsidRPr="007375DC">
        <w:rPr>
          <w:sz w:val="28"/>
          <w:szCs w:val="28"/>
        </w:rPr>
        <w:t xml:space="preserve">7) </w:t>
      </w:r>
      <w:hyperlink r:id="rId14" w:history="1">
        <w:r w:rsidRPr="007375DC">
          <w:rPr>
            <w:sz w:val="28"/>
            <w:szCs w:val="28"/>
          </w:rPr>
          <w:t>Решением</w:t>
        </w:r>
      </w:hyperlink>
      <w:r w:rsidRPr="007375DC">
        <w:rPr>
          <w:sz w:val="28"/>
          <w:szCs w:val="28"/>
        </w:rPr>
        <w:t xml:space="preserve"> Совета Ростовкинского сельского поселения Омского муниципального района Омской области от 30.10.2017 №25 «Об утверждении Правил благоустройства территории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29" w:name="sub_101012"/>
      <w:bookmarkEnd w:id="28"/>
      <w:r w:rsidRPr="007375DC">
        <w:rPr>
          <w:sz w:val="28"/>
          <w:szCs w:val="28"/>
        </w:rPr>
        <w:t>8) Решением Совета  Ростовкинского сельского поселения  от 15 марта 2012 № 8 «Об утверждении перечня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9) Постановлением Администрации Ростовкинского сельского поселения  от 16.06.2011 №76 «Об утверждении Порядка разработки и принятия административных регламентов по предоставлению муниципальных услуг в Ростовкинском сельском поселении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10) Постановлением Администрации Ростовкинского сельского поселения от 28.11.2017 №208 «Об установлении особенностей подачи и рассмотрения жалоб на решения и действия (бездействие) Администрации Ростовкинского сельского  поселения Омского муниципального района Омской области,  должностных лиц и муниципальных служащих Администрации Ростовкинского сельского  поселения»</w:t>
      </w:r>
    </w:p>
    <w:bookmarkEnd w:id="2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30" w:name="sub_10008"/>
      <w:r w:rsidRPr="007375DC">
        <w:rPr>
          <w:b/>
          <w:bCs/>
          <w:sz w:val="28"/>
          <w:szCs w:val="28"/>
        </w:rPr>
        <w:t>Глава 8. Исчерпывающий перечень документов, необходимых в соответствии нормативными правовыми актами для предоставления муниципальной услуги</w:t>
      </w:r>
    </w:p>
    <w:bookmarkEnd w:id="3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31" w:name="sub_1011"/>
      <w:r w:rsidRPr="007375DC">
        <w:rPr>
          <w:sz w:val="28"/>
          <w:szCs w:val="28"/>
        </w:rPr>
        <w:t>11. Для предоставления муниципальной услуги по выдаче ордера необходимы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32" w:name="sub_10111"/>
      <w:bookmarkEnd w:id="31"/>
      <w:r w:rsidRPr="007375DC">
        <w:rPr>
          <w:sz w:val="28"/>
          <w:szCs w:val="28"/>
        </w:rPr>
        <w:t>1) для получения ордера на производство земляных работ, связанных с прокладкой, капитальным ремонтом, ремонтом, демонтажом подземных и наземных инженерных коммуникаций, установкой, ремонтом, демонтажом опор освещения и контактной сети:</w:t>
      </w:r>
    </w:p>
    <w:bookmarkEnd w:id="3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(далее -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(далее -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3" w:name="sub_1011115"/>
      <w:r w:rsidRPr="007375DC">
        <w:rPr>
          <w:sz w:val="28"/>
          <w:szCs w:val="28"/>
        </w:rPr>
        <w:t>- правовой акт Администрации Ростовкинского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5"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4" w:name="sub_1011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3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w:t>
      </w:r>
      <w:r w:rsidRPr="007375DC">
        <w:rPr>
          <w:sz w:val="28"/>
          <w:szCs w:val="28"/>
        </w:rPr>
        <w:lastRenderedPageBreak/>
        <w:t>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5" w:name="sub_10112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6" w:history="1">
        <w:r w:rsidRPr="007375DC">
          <w:rPr>
            <w:sz w:val="28"/>
            <w:szCs w:val="28"/>
          </w:rPr>
          <w:t>Земельным кодексом</w:t>
        </w:r>
      </w:hyperlink>
      <w:r w:rsidRPr="007375DC">
        <w:rPr>
          <w:sz w:val="28"/>
          <w:szCs w:val="28"/>
        </w:rPr>
        <w:t xml:space="preserve"> Российской Федерации, в случае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6" w:name="sub_1011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3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свидетельство о допуске к работам, выданное саморегулируемой </w:t>
      </w:r>
      <w:r w:rsidRPr="007375DC">
        <w:rPr>
          <w:sz w:val="28"/>
          <w:szCs w:val="28"/>
        </w:rPr>
        <w:lastRenderedPageBreak/>
        <w:t>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7" w:name="sub_10114"/>
      <w:r w:rsidRPr="007375DC">
        <w:rPr>
          <w:sz w:val="28"/>
          <w:szCs w:val="28"/>
        </w:rPr>
        <w:t>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перепланируемого помещения в многоквартирном доме, и входов в цокольные и подвальные нежилые помещения:</w:t>
      </w:r>
    </w:p>
    <w:bookmarkEnd w:id="3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w:t>
      </w:r>
    </w:p>
    <w:p w:rsidR="007375DC" w:rsidRPr="007375DC" w:rsidRDefault="007375DC" w:rsidP="007375DC">
      <w:pPr>
        <w:widowControl w:val="0"/>
        <w:autoSpaceDE w:val="0"/>
        <w:autoSpaceDN w:val="0"/>
        <w:adjustRightInd w:val="0"/>
        <w:ind w:firstLine="709"/>
        <w:jc w:val="both"/>
        <w:rPr>
          <w:sz w:val="28"/>
          <w:szCs w:val="28"/>
        </w:rPr>
      </w:pPr>
      <w:bookmarkStart w:id="38" w:name="sub_1011116"/>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9" w:name="sub_1001147"/>
      <w:bookmarkEnd w:id="38"/>
      <w:r w:rsidRPr="007375DC">
        <w:rPr>
          <w:sz w:val="28"/>
          <w:szCs w:val="28"/>
        </w:rPr>
        <w:t>- правовой акт о переводе жилого помещения в нежилое помещение или нежилого помещения в жилое помещение или правовой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40" w:name="sub_10115"/>
      <w:bookmarkEnd w:id="39"/>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4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1" w:name="sub_10115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строительство (реконструкцию) объекта капитального </w:t>
      </w:r>
      <w:r w:rsidRPr="007375DC">
        <w:rPr>
          <w:sz w:val="28"/>
          <w:szCs w:val="28"/>
        </w:rPr>
        <w:lastRenderedPageBreak/>
        <w:t>строительства, к которому устраиваются подъездные пути;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2" w:name="sub_1011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7"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3" w:name="sub_10116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4" w:name="sub_10117"/>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5" w:name="sub_10117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8"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6" w:name="sub_1011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4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47" w:name="sub_1011117"/>
      <w:r w:rsidRPr="007375DC">
        <w:rPr>
          <w:sz w:val="28"/>
          <w:szCs w:val="28"/>
        </w:rPr>
        <w:t>- эскиз знаково-информационной системы, утвержденный  Администрацией Ростовкинского сельского поселения;</w:t>
      </w:r>
    </w:p>
    <w:bookmarkEnd w:id="4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9"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8" w:name="sub_10119"/>
      <w:r w:rsidRPr="007375DC">
        <w:rPr>
          <w:sz w:val="28"/>
          <w:szCs w:val="28"/>
        </w:rPr>
        <w:lastRenderedPageBreak/>
        <w:t>9) для получения ордера на производство земляных работ, связанных с демонтажом отдельно стоящих рекламных конструкций и отдельно стоящих знаково-информационных систем:</w:t>
      </w:r>
    </w:p>
    <w:bookmarkEnd w:id="4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9" w:name="sub_1011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4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администрацией административного округа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0"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50" w:name="sub_101110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5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1" w:name="sub_1011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5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об установке памятника, памятного знака;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52" w:name="sub_1011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5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фасада, здания, сооружения,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53" w:name="sub_1011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5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1" w:history="1">
        <w:r w:rsidRPr="007375DC">
          <w:rPr>
            <w:sz w:val="28"/>
            <w:szCs w:val="28"/>
          </w:rPr>
          <w:t>Земельным кодексом</w:t>
        </w:r>
      </w:hyperlink>
      <w:r w:rsidRPr="007375DC">
        <w:rPr>
          <w:sz w:val="28"/>
          <w:szCs w:val="28"/>
        </w:rPr>
        <w:t xml:space="preserve"> Российской Федерации, в случае размещения (установки) некапитальных нестационарных сооружений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54" w:name="sub_1011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5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55" w:name="sub_1011118"/>
      <w:r w:rsidRPr="007375DC">
        <w:rPr>
          <w:sz w:val="28"/>
          <w:szCs w:val="28"/>
        </w:rPr>
        <w:t>- эскиз знаково-информационной системы, утвержденный Администрацией Ростовкинского сельского поселения, с указанием способа крепления знаково-информационной системы;</w:t>
      </w:r>
    </w:p>
    <w:bookmarkEnd w:id="5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bookmarkStart w:id="56" w:name="sub_101115"/>
      <w:r w:rsidRPr="007375DC">
        <w:rPr>
          <w:sz w:val="28"/>
          <w:szCs w:val="28"/>
        </w:rPr>
        <w:t xml:space="preserve">15) на получение ордера для производства работ, связанных с демонтажом рекламных конструкций и знаково-информационных систем с </w:t>
      </w:r>
      <w:r w:rsidRPr="007375DC">
        <w:rPr>
          <w:sz w:val="28"/>
          <w:szCs w:val="28"/>
        </w:rPr>
        <w:lastRenderedPageBreak/>
        <w:t>земельных участков, зданий, сооружений, киосков, павильонов, остановочных навесов:</w:t>
      </w:r>
    </w:p>
    <w:bookmarkEnd w:id="5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57" w:name="sub_101101"/>
      <w:r w:rsidRPr="007375DC">
        <w:rPr>
          <w:sz w:val="28"/>
          <w:szCs w:val="28"/>
        </w:rPr>
        <w:t>11-1. Представление документов и информации, содержащих сведения, отнесенные к государственной тайне, осуществляется с соблюдением требований, установленных законодательством Российской Федерации о защите государственной тайны.</w:t>
      </w:r>
    </w:p>
    <w:p w:rsidR="007375DC" w:rsidRPr="007375DC" w:rsidRDefault="007375DC" w:rsidP="007375DC">
      <w:pPr>
        <w:widowControl w:val="0"/>
        <w:autoSpaceDE w:val="0"/>
        <w:autoSpaceDN w:val="0"/>
        <w:adjustRightInd w:val="0"/>
        <w:ind w:firstLine="709"/>
        <w:jc w:val="both"/>
        <w:rPr>
          <w:sz w:val="28"/>
          <w:szCs w:val="28"/>
        </w:rPr>
      </w:pPr>
      <w:bookmarkStart w:id="58" w:name="sub_1012"/>
      <w:bookmarkEnd w:id="57"/>
      <w:r w:rsidRPr="007375DC">
        <w:rPr>
          <w:sz w:val="28"/>
          <w:szCs w:val="28"/>
        </w:rPr>
        <w:t>12. Для предоставления муниципальной услуги по продлению ордера необходимы следующие документы:</w:t>
      </w:r>
    </w:p>
    <w:bookmarkEnd w:id="5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продлении ордера (далее -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справка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59" w:name="sub_1013"/>
      <w:r w:rsidRPr="007375DC">
        <w:rPr>
          <w:sz w:val="28"/>
          <w:szCs w:val="28"/>
        </w:rPr>
        <w:t>13. Для предоставления муниципальной услуги по закрытию ордера необходимы следующие документы:</w:t>
      </w:r>
    </w:p>
    <w:bookmarkEnd w:id="5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закрытии ордера (далее -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 указанных в </w:t>
      </w:r>
      <w:hyperlink w:anchor="sub_10111" w:history="1">
        <w:r w:rsidRPr="007375DC">
          <w:rPr>
            <w:sz w:val="28"/>
            <w:szCs w:val="28"/>
          </w:rPr>
          <w:t>подпунктах 1</w:t>
        </w:r>
      </w:hyperlink>
      <w:r w:rsidRPr="007375DC">
        <w:rPr>
          <w:sz w:val="28"/>
          <w:szCs w:val="28"/>
        </w:rPr>
        <w:t xml:space="preserve">, </w:t>
      </w:r>
      <w:hyperlink w:anchor="sub_10112" w:history="1">
        <w:r w:rsidRPr="007375DC">
          <w:rPr>
            <w:sz w:val="28"/>
            <w:szCs w:val="28"/>
          </w:rPr>
          <w:t>2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исполнительная съемка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соответствующая документация о передаче плодородного слоя почвы в случае осуществления работ, указанных в </w:t>
      </w:r>
      <w:hyperlink w:anchor="sub_10114" w:history="1">
        <w:r w:rsidRPr="007375DC">
          <w:rPr>
            <w:sz w:val="28"/>
            <w:szCs w:val="28"/>
          </w:rPr>
          <w:t>подпункте 4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60" w:name="sub_1014"/>
      <w:r w:rsidRPr="007375DC">
        <w:rPr>
          <w:sz w:val="28"/>
          <w:szCs w:val="28"/>
        </w:rPr>
        <w:t>14.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7375DC" w:rsidRPr="007375DC" w:rsidRDefault="007375DC" w:rsidP="007375DC">
      <w:pPr>
        <w:widowControl w:val="0"/>
        <w:autoSpaceDE w:val="0"/>
        <w:autoSpaceDN w:val="0"/>
        <w:adjustRightInd w:val="0"/>
        <w:ind w:firstLine="709"/>
        <w:jc w:val="both"/>
        <w:rPr>
          <w:sz w:val="28"/>
          <w:szCs w:val="28"/>
        </w:rPr>
      </w:pPr>
      <w:bookmarkStart w:id="61" w:name="sub_1015"/>
      <w:bookmarkEnd w:id="60"/>
      <w:r w:rsidRPr="007375DC">
        <w:rPr>
          <w:sz w:val="28"/>
          <w:szCs w:val="28"/>
        </w:rPr>
        <w:t>15. В случае отсутствия копий документов специалистом производится их копирование.</w:t>
      </w:r>
    </w:p>
    <w:bookmarkEnd w:id="6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62" w:name="sub_10009"/>
      <w:r w:rsidRPr="007375DC">
        <w:rPr>
          <w:b/>
          <w:bCs/>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bookmarkEnd w:id="6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63" w:name="sub_1016"/>
      <w:r w:rsidRPr="007375DC">
        <w:rPr>
          <w:sz w:val="28"/>
          <w:szCs w:val="28"/>
        </w:rPr>
        <w:t xml:space="preserve">16. Для предоставления муниципальной услуги по выдаче ордера заявителем представляются в администрацию, в МФЦ (в случае организации </w:t>
      </w:r>
      <w:r w:rsidRPr="007375DC">
        <w:rPr>
          <w:sz w:val="28"/>
          <w:szCs w:val="28"/>
        </w:rPr>
        <w:lastRenderedPageBreak/>
        <w:t>предоставления услуги через МФЦ) или в электронной форме самостоятельно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64" w:name="sub_10161"/>
      <w:bookmarkEnd w:id="63"/>
      <w:r w:rsidRPr="007375DC">
        <w:rPr>
          <w:sz w:val="28"/>
          <w:szCs w:val="28"/>
        </w:rPr>
        <w:t>1) для получения ордера на производство земляных работ, связанных с прокладкой, капитальным ремонтом, ремонтом, демонтажом подземных и наземных инженерных коммуникаций, установкой, ремонтом, демонтажом опор освещения и контактной сети:</w:t>
      </w:r>
    </w:p>
    <w:bookmarkEnd w:id="6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5" w:name="sub_1016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6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правоудостоверяющие </w:t>
      </w:r>
      <w:r w:rsidRPr="007375DC">
        <w:rPr>
          <w:sz w:val="28"/>
          <w:szCs w:val="28"/>
        </w:rPr>
        <w:lastRenderedPageBreak/>
        <w:t>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6" w:name="sub_1016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6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7" w:name="sub_10164"/>
      <w:r w:rsidRPr="007375DC">
        <w:rPr>
          <w:sz w:val="28"/>
          <w:szCs w:val="28"/>
        </w:rPr>
        <w:t>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перепланируемого помещения в многоквартирном доме, и входов в цокольные и подвальные нежилые помещения:</w:t>
      </w:r>
    </w:p>
    <w:bookmarkEnd w:id="6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8" w:name="sub_10165"/>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6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элементов благоустройства и соблюдении требований правил </w:t>
      </w:r>
      <w:r w:rsidRPr="007375DC">
        <w:rPr>
          <w:sz w:val="28"/>
          <w:szCs w:val="28"/>
        </w:rPr>
        <w:lastRenderedPageBreak/>
        <w:t>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9" w:name="sub_1016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70" w:name="sub_10167"/>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7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работы </w:t>
      </w:r>
      <w:r w:rsidRPr="007375DC">
        <w:rPr>
          <w:sz w:val="28"/>
          <w:szCs w:val="28"/>
        </w:rPr>
        <w:lastRenderedPageBreak/>
        <w:t>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1" w:name="sub_1016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7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72" w:name="sub_10169"/>
      <w:r w:rsidRPr="007375DC">
        <w:rPr>
          <w:sz w:val="28"/>
          <w:szCs w:val="28"/>
        </w:rPr>
        <w:t>9) для получения ордера на производство земляных работ, связанных с демонтажом отдельно стоящих рекламных конструкций и отдельно стоящих знаково-информационных систем:</w:t>
      </w:r>
    </w:p>
    <w:bookmarkEnd w:id="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3" w:name="sub_1016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4" w:name="sub_1016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7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bookmarkStart w:id="75" w:name="sub_1016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7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76" w:name="sub_1016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7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77" w:name="sub_101614"/>
      <w:r w:rsidRPr="007375DC">
        <w:rPr>
          <w:sz w:val="28"/>
          <w:szCs w:val="28"/>
        </w:rPr>
        <w:lastRenderedPageBreak/>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7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bookmarkStart w:id="78" w:name="sub_101615"/>
      <w:r w:rsidRPr="007375DC">
        <w:rPr>
          <w:sz w:val="28"/>
          <w:szCs w:val="28"/>
        </w:rPr>
        <w:t>15) на получение ордера для производства работ, связанных с демонтажом рекламных конструкций и знаково-информационных систем с земельных участков, зданий, сооружений, киосков, павильонов, остановочных навесов:</w:t>
      </w:r>
    </w:p>
    <w:bookmarkEnd w:id="7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79" w:name="sub_1017"/>
      <w:r w:rsidRPr="007375DC">
        <w:rPr>
          <w:sz w:val="28"/>
          <w:szCs w:val="28"/>
        </w:rPr>
        <w:t>17. Для предоставления муниципальной услуги по продлению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7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справку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80" w:name="sub_1018"/>
      <w:r w:rsidRPr="007375DC">
        <w:rPr>
          <w:sz w:val="28"/>
          <w:szCs w:val="28"/>
        </w:rPr>
        <w:t>18. Для предоставления муниципальной услуги по закрытию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исполнительную съемку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81" w:name="sub_1019"/>
      <w:r w:rsidRPr="007375DC">
        <w:rPr>
          <w:sz w:val="28"/>
          <w:szCs w:val="28"/>
        </w:rPr>
        <w:t>19. Оформление ордера на представителя заявителя осуществляется при наличии оформленной в установленном законом порядке доверенности от заявителя.</w:t>
      </w:r>
    </w:p>
    <w:bookmarkEnd w:id="8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82" w:name="sub_10010"/>
      <w:r w:rsidRPr="007375DC">
        <w:rPr>
          <w:b/>
          <w:bCs/>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bookmarkEnd w:id="8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3" w:name="sub_1020"/>
      <w:r w:rsidRPr="007375DC">
        <w:rPr>
          <w:sz w:val="28"/>
          <w:szCs w:val="28"/>
        </w:rPr>
        <w:t>20. Заявитель вправе по собственной инициативе представить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84" w:name="sub_10202"/>
      <w:bookmarkEnd w:id="83"/>
      <w:r w:rsidRPr="007375DC">
        <w:rPr>
          <w:sz w:val="28"/>
          <w:szCs w:val="28"/>
        </w:rPr>
        <w:lastRenderedPageBreak/>
        <w:t>- правовой акт Администрации Ростовкинского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8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2"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5" w:name="sub_1011119"/>
      <w:r w:rsidRPr="007375DC">
        <w:rPr>
          <w:sz w:val="28"/>
          <w:szCs w:val="28"/>
        </w:rPr>
        <w:t>- эскиз знаково-информационной системы, утвержденный Администрацией Ростовкинского сельского поселения;</w:t>
      </w:r>
    </w:p>
    <w:bookmarkEnd w:id="8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Администрацией Ростовкинского сельского поселения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bookmarkStart w:id="86" w:name="sub_102011"/>
      <w:r w:rsidRPr="007375DC">
        <w:rPr>
          <w:sz w:val="28"/>
          <w:szCs w:val="28"/>
        </w:rPr>
        <w:t>- правовой акт органов местного самоуправления Ростовкинского сельского поселения об установке памятника, памятного знака;</w:t>
      </w:r>
    </w:p>
    <w:bookmarkEnd w:id="8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bookmarkStart w:id="87" w:name="sub_1011120"/>
      <w:r w:rsidRPr="007375DC">
        <w:rPr>
          <w:sz w:val="28"/>
          <w:szCs w:val="28"/>
        </w:rPr>
        <w:t>- эскиз монументально-декоративной композиции,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8" w:name="sub_201314"/>
      <w:bookmarkEnd w:id="87"/>
      <w:r w:rsidRPr="007375DC">
        <w:rPr>
          <w:sz w:val="28"/>
          <w:szCs w:val="28"/>
        </w:rPr>
        <w:t>- правовой акт о переводе жилого помещения в нежилое помещение или нежилого помещения в жилое помещение или правовой акт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89" w:name="sub_1021"/>
      <w:bookmarkEnd w:id="88"/>
      <w:r w:rsidRPr="007375DC">
        <w:rPr>
          <w:sz w:val="28"/>
          <w:szCs w:val="28"/>
        </w:rPr>
        <w:t>21. Заявителю не может быть отказано в приеме дополнительных документов.</w:t>
      </w:r>
    </w:p>
    <w:p w:rsidR="007375DC" w:rsidRPr="007375DC" w:rsidRDefault="007375DC" w:rsidP="007375DC">
      <w:pPr>
        <w:tabs>
          <w:tab w:val="left" w:pos="900"/>
        </w:tabs>
        <w:autoSpaceDE w:val="0"/>
        <w:autoSpaceDN w:val="0"/>
        <w:adjustRightInd w:val="0"/>
        <w:ind w:firstLine="709"/>
        <w:jc w:val="both"/>
        <w:outlineLvl w:val="1"/>
        <w:rPr>
          <w:sz w:val="28"/>
          <w:szCs w:val="28"/>
        </w:rPr>
      </w:pPr>
      <w:bookmarkStart w:id="90" w:name="sub_1022"/>
      <w:bookmarkEnd w:id="89"/>
      <w:r w:rsidRPr="007375DC">
        <w:rPr>
          <w:sz w:val="28"/>
          <w:szCs w:val="28"/>
        </w:rPr>
        <w:t xml:space="preserve">22. </w:t>
      </w:r>
      <w:bookmarkStart w:id="91" w:name="sub_220023"/>
      <w:bookmarkEnd w:id="90"/>
      <w:r w:rsidRPr="007375DC">
        <w:rPr>
          <w:sz w:val="28"/>
          <w:szCs w:val="28"/>
        </w:rPr>
        <w:t>Специалист Администрации, ответственный за предоставление муниципальной услуги, осуществляющий прием документов не вправе требовать от заявителя:</w:t>
      </w:r>
    </w:p>
    <w:p w:rsidR="007375DC" w:rsidRPr="007375DC" w:rsidRDefault="007375DC" w:rsidP="007375DC">
      <w:pPr>
        <w:shd w:val="clear" w:color="auto" w:fill="FFFFFF"/>
        <w:ind w:firstLine="709"/>
        <w:jc w:val="both"/>
        <w:rPr>
          <w:sz w:val="28"/>
          <w:szCs w:val="28"/>
        </w:rPr>
      </w:pPr>
      <w:r w:rsidRPr="007375D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lastRenderedPageBreak/>
        <w:t>2) представления документов и информации, которые находятся в распоряжении Администрации Ростовкинского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3" w:anchor="/document/12177515/entry/706" w:history="1">
        <w:r w:rsidRPr="007375DC">
          <w:rPr>
            <w:sz w:val="28"/>
            <w:szCs w:val="28"/>
          </w:rPr>
          <w:t>частью 6 статьи 7</w:t>
        </w:r>
      </w:hyperlink>
      <w:r w:rsidRPr="007375DC">
        <w:rPr>
          <w:sz w:val="28"/>
          <w:szCs w:val="28"/>
        </w:rPr>
        <w:t> Федерального закона "Об организации предоставления государственных и муниципальных услуг";</w:t>
      </w:r>
    </w:p>
    <w:p w:rsidR="007375DC" w:rsidRPr="007375DC" w:rsidRDefault="007375DC" w:rsidP="007375DC">
      <w:pPr>
        <w:shd w:val="clear" w:color="auto" w:fill="FFFFFF"/>
        <w:ind w:firstLine="709"/>
        <w:jc w:val="both"/>
        <w:rPr>
          <w:sz w:val="28"/>
          <w:szCs w:val="28"/>
        </w:rPr>
      </w:pPr>
      <w:r w:rsidRPr="007375DC">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ocument/12177515/entry/91" w:history="1">
        <w:r w:rsidRPr="007375DC">
          <w:rPr>
            <w:sz w:val="28"/>
            <w:szCs w:val="28"/>
            <w:shd w:val="clear" w:color="auto" w:fill="FFFFFF"/>
          </w:rPr>
          <w:t>части 1 статьи 9</w:t>
        </w:r>
      </w:hyperlink>
      <w:r w:rsidRPr="007375DC">
        <w:rPr>
          <w:sz w:val="28"/>
          <w:szCs w:val="28"/>
        </w:rPr>
        <w:t xml:space="preserve"> Федерального закона "Об организации предоставления государственных и муниципальных услуг»</w:t>
      </w:r>
      <w:r w:rsidRPr="007375DC">
        <w:rPr>
          <w:sz w:val="28"/>
          <w:szCs w:val="28"/>
          <w:shd w:val="clear" w:color="auto" w:fill="FFFFFF"/>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12177515/entry/7014" w:history="1">
        <w:r w:rsidRPr="007375DC">
          <w:rPr>
            <w:sz w:val="28"/>
            <w:szCs w:val="28"/>
          </w:rPr>
          <w:t>пунктом 4 части 1 статьи 7</w:t>
        </w:r>
      </w:hyperlink>
      <w:r w:rsidRPr="007375DC">
        <w:rPr>
          <w:sz w:val="28"/>
          <w:szCs w:val="28"/>
        </w:rPr>
        <w:t xml:space="preserve"> Федерального закона №210-ФЗ.</w:t>
      </w:r>
    </w:p>
    <w:bookmarkEnd w:id="9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2" w:name="sub_10011"/>
      <w:r w:rsidRPr="007375DC">
        <w:rPr>
          <w:b/>
          <w:bCs/>
          <w:sz w:val="28"/>
          <w:szCs w:val="28"/>
        </w:rPr>
        <w:t>Глава 11. Исчерпывающий перечень оснований для отказа в приеме документов, необходимых для предоставления муниципальной услуги</w:t>
      </w:r>
    </w:p>
    <w:bookmarkEnd w:id="9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3" w:name="sub_1023"/>
      <w:r w:rsidRPr="007375DC">
        <w:rPr>
          <w:sz w:val="28"/>
          <w:szCs w:val="28"/>
        </w:rPr>
        <w:t>23. Отказ в приеме документов, необходимых для предоставления муниципальной услуги, осуществляется по следующим основаниям:</w:t>
      </w:r>
    </w:p>
    <w:p w:rsidR="007375DC" w:rsidRPr="007375DC" w:rsidRDefault="007375DC" w:rsidP="007375DC">
      <w:pPr>
        <w:widowControl w:val="0"/>
        <w:autoSpaceDE w:val="0"/>
        <w:autoSpaceDN w:val="0"/>
        <w:adjustRightInd w:val="0"/>
        <w:ind w:firstLine="709"/>
        <w:jc w:val="both"/>
        <w:rPr>
          <w:sz w:val="28"/>
          <w:szCs w:val="28"/>
        </w:rPr>
      </w:pPr>
      <w:bookmarkStart w:id="94" w:name="sub_10231"/>
      <w:bookmarkEnd w:id="93"/>
      <w:r w:rsidRPr="007375DC">
        <w:rPr>
          <w:sz w:val="28"/>
          <w:szCs w:val="28"/>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7375DC" w:rsidRPr="007375DC" w:rsidRDefault="007375DC" w:rsidP="007375DC">
      <w:pPr>
        <w:widowControl w:val="0"/>
        <w:autoSpaceDE w:val="0"/>
        <w:autoSpaceDN w:val="0"/>
        <w:adjustRightInd w:val="0"/>
        <w:ind w:firstLine="709"/>
        <w:jc w:val="both"/>
        <w:rPr>
          <w:sz w:val="28"/>
          <w:szCs w:val="28"/>
        </w:rPr>
      </w:pPr>
      <w:bookmarkStart w:id="95" w:name="sub_10232"/>
      <w:bookmarkEnd w:id="94"/>
      <w:r w:rsidRPr="007375DC">
        <w:rPr>
          <w:sz w:val="28"/>
          <w:szCs w:val="28"/>
        </w:rPr>
        <w:t>2) заявление не подписано заявителем или подписано лицом, полномочия которого не подтверждены документально;</w:t>
      </w:r>
    </w:p>
    <w:p w:rsidR="007375DC" w:rsidRPr="007375DC" w:rsidRDefault="007375DC" w:rsidP="007375DC">
      <w:pPr>
        <w:widowControl w:val="0"/>
        <w:autoSpaceDE w:val="0"/>
        <w:autoSpaceDN w:val="0"/>
        <w:adjustRightInd w:val="0"/>
        <w:ind w:firstLine="709"/>
        <w:jc w:val="both"/>
        <w:rPr>
          <w:sz w:val="28"/>
          <w:szCs w:val="28"/>
        </w:rPr>
      </w:pPr>
      <w:bookmarkStart w:id="96" w:name="sub_10233"/>
      <w:bookmarkEnd w:id="95"/>
      <w:r w:rsidRPr="007375DC">
        <w:rPr>
          <w:sz w:val="28"/>
          <w:szCs w:val="28"/>
        </w:rPr>
        <w:t>3) представленные заявителем документы не поддаются прочтению.</w:t>
      </w:r>
    </w:p>
    <w:bookmarkEnd w:id="9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7" w:name="sub_10012"/>
      <w:r w:rsidRPr="007375DC">
        <w:rPr>
          <w:b/>
          <w:bCs/>
          <w:sz w:val="28"/>
          <w:szCs w:val="28"/>
        </w:rPr>
        <w:t>Глава 12. Исчерпывающий перечень оснований для приостановления или отказа в предоставлении муниципальной услуги</w:t>
      </w:r>
    </w:p>
    <w:bookmarkEnd w:id="9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8" w:name="sub_1024"/>
      <w:r w:rsidRPr="007375DC">
        <w:rPr>
          <w:sz w:val="28"/>
          <w:szCs w:val="28"/>
        </w:rPr>
        <w:t>24. Основания для приостановления муниципальной услуги отсутствуют.</w:t>
      </w:r>
    </w:p>
    <w:p w:rsidR="007375DC" w:rsidRPr="007375DC" w:rsidRDefault="007375DC" w:rsidP="007375DC">
      <w:pPr>
        <w:widowControl w:val="0"/>
        <w:autoSpaceDE w:val="0"/>
        <w:autoSpaceDN w:val="0"/>
        <w:adjustRightInd w:val="0"/>
        <w:ind w:firstLine="709"/>
        <w:jc w:val="both"/>
        <w:rPr>
          <w:sz w:val="28"/>
          <w:szCs w:val="28"/>
        </w:rPr>
      </w:pPr>
      <w:bookmarkStart w:id="99" w:name="sub_1025"/>
      <w:bookmarkEnd w:id="98"/>
      <w:r w:rsidRPr="007375DC">
        <w:rPr>
          <w:sz w:val="28"/>
          <w:szCs w:val="28"/>
        </w:rPr>
        <w:t>25. Основаниями для отказа в предоставлении муниципальной услуги по выдаче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0" w:name="sub_10251"/>
      <w:bookmarkEnd w:id="99"/>
      <w:r w:rsidRPr="007375DC">
        <w:rPr>
          <w:sz w:val="28"/>
          <w:szCs w:val="28"/>
        </w:rPr>
        <w:t xml:space="preserve">1) несоответствие представленных документов требованиям </w:t>
      </w:r>
      <w:r w:rsidRPr="007375DC">
        <w:rPr>
          <w:sz w:val="28"/>
          <w:szCs w:val="28"/>
        </w:rPr>
        <w:lastRenderedPageBreak/>
        <w:t>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1" w:name="sub_10252"/>
      <w:bookmarkEnd w:id="100"/>
      <w:r w:rsidRPr="007375DC">
        <w:rPr>
          <w:sz w:val="28"/>
          <w:szCs w:val="28"/>
        </w:rPr>
        <w:t xml:space="preserve">2) представление неполного пакета документов, указанных в </w:t>
      </w:r>
      <w:hyperlink w:anchor="sub_1016" w:history="1">
        <w:r w:rsidRPr="007375DC">
          <w:rPr>
            <w:sz w:val="28"/>
            <w:szCs w:val="28"/>
          </w:rPr>
          <w:t>пункте 16</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02" w:name="sub_1026"/>
      <w:bookmarkEnd w:id="101"/>
      <w:r w:rsidRPr="007375DC">
        <w:rPr>
          <w:sz w:val="28"/>
          <w:szCs w:val="28"/>
        </w:rPr>
        <w:t>26. Основаниями для отказа в предоставлении муниципальной услуги по продлению или закрытию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3" w:name="sub_10261"/>
      <w:bookmarkEnd w:id="102"/>
      <w:r w:rsidRPr="007375DC">
        <w:rPr>
          <w:sz w:val="28"/>
          <w:szCs w:val="28"/>
        </w:rPr>
        <w:t>1) несоответствие представленных документов требованиям 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4" w:name="sub_10262"/>
      <w:bookmarkEnd w:id="103"/>
      <w:r w:rsidRPr="007375DC">
        <w:rPr>
          <w:sz w:val="28"/>
          <w:szCs w:val="28"/>
        </w:rPr>
        <w:t xml:space="preserve">2) представление неполного пакета документов, указанных в </w:t>
      </w:r>
      <w:hyperlink w:anchor="sub_1017" w:history="1">
        <w:r w:rsidRPr="007375DC">
          <w:rPr>
            <w:sz w:val="28"/>
            <w:szCs w:val="28"/>
          </w:rPr>
          <w:t>пунктах 17</w:t>
        </w:r>
      </w:hyperlink>
      <w:r w:rsidRPr="007375DC">
        <w:rPr>
          <w:sz w:val="28"/>
          <w:szCs w:val="28"/>
        </w:rPr>
        <w:t xml:space="preserve">, </w:t>
      </w:r>
      <w:hyperlink w:anchor="sub_1018" w:history="1">
        <w:r w:rsidRPr="007375DC">
          <w:rPr>
            <w:sz w:val="28"/>
            <w:szCs w:val="28"/>
          </w:rPr>
          <w:t>18</w:t>
        </w:r>
      </w:hyperlink>
      <w:r w:rsidRPr="007375DC">
        <w:rPr>
          <w:sz w:val="28"/>
          <w:szCs w:val="28"/>
        </w:rPr>
        <w:t xml:space="preserve"> настоящего Административного регламента.</w:t>
      </w:r>
    </w:p>
    <w:bookmarkEnd w:id="10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5" w:name="sub_10013"/>
      <w:r w:rsidRPr="007375DC">
        <w:rPr>
          <w:b/>
          <w:bCs/>
          <w:sz w:val="28"/>
          <w:szCs w:val="28"/>
        </w:rPr>
        <w:t>Глава 13. Порядок, размер и основания взимания государственной пошлины или иной платы, взимаемой за предоставление муниципальной услуги</w:t>
      </w:r>
    </w:p>
    <w:bookmarkEnd w:id="10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6" w:name="sub_1027"/>
      <w:r w:rsidRPr="007375DC">
        <w:rPr>
          <w:sz w:val="28"/>
          <w:szCs w:val="28"/>
        </w:rPr>
        <w:t>27. Предоставление муниципальной услуги осуществляется без взимания платы.</w:t>
      </w:r>
    </w:p>
    <w:bookmarkEnd w:id="10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7" w:name="sub_10014"/>
      <w:r w:rsidRPr="007375DC">
        <w:rPr>
          <w:b/>
          <w:bCs/>
          <w:sz w:val="28"/>
          <w:szCs w:val="28"/>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10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8" w:name="sub_1028"/>
      <w:r w:rsidRPr="007375DC">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10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9" w:name="sub_10015"/>
      <w:r w:rsidRPr="007375DC">
        <w:rPr>
          <w:b/>
          <w:bCs/>
          <w:sz w:val="28"/>
          <w:szCs w:val="28"/>
        </w:rPr>
        <w:t>Глава 15. Срок и порядок регистрации заявления о предоставлении муниципальной услуги, в том числе в электронной форме</w:t>
      </w:r>
    </w:p>
    <w:bookmarkEnd w:id="10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0" w:name="sub_1029"/>
      <w:r w:rsidRPr="007375DC">
        <w:rPr>
          <w:sz w:val="28"/>
          <w:szCs w:val="28"/>
        </w:rPr>
        <w:t>29. Регистрация заявления, поступившего в Администрацию от заявителя (или представителя заявителя) лично или посредством почтового отправления, МФЦ, осуществляется специалистом в течение одного рабочего дня.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Регистрация заявления, поступившего в форме электронного документа через федеральную государственную информационную систему "</w:t>
      </w:r>
      <w:hyperlink r:id="rId26" w:history="1">
        <w:r w:rsidRPr="007375DC">
          <w:rPr>
            <w:sz w:val="28"/>
            <w:szCs w:val="28"/>
          </w:rPr>
          <w:t>Единый портал</w:t>
        </w:r>
      </w:hyperlink>
      <w:r w:rsidRPr="007375DC">
        <w:rPr>
          <w:sz w:val="28"/>
          <w:szCs w:val="28"/>
        </w:rPr>
        <w:t xml:space="preserve"> государственных и муниципальных услуг" (далее - Единый портал) и (или) через государственную информационную систему Омской области "</w:t>
      </w:r>
      <w:hyperlink r:id="rId27" w:history="1">
        <w:r w:rsidRPr="007375DC">
          <w:rPr>
            <w:sz w:val="28"/>
            <w:szCs w:val="28"/>
          </w:rPr>
          <w:t>Портал</w:t>
        </w:r>
      </w:hyperlink>
      <w:r w:rsidRPr="007375DC">
        <w:rPr>
          <w:sz w:val="28"/>
          <w:szCs w:val="28"/>
        </w:rPr>
        <w:t xml:space="preserve"> государственных и муниципальных услуг Омской области" (далее - Региональный портал), осуществляется специалистом не позднее одного рабочего дня, следующего за днем поступления заявления.</w:t>
      </w:r>
    </w:p>
    <w:bookmarkEnd w:id="11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1" w:name="sub_10016"/>
      <w:r w:rsidRPr="007375DC">
        <w:rPr>
          <w:b/>
          <w:bCs/>
          <w:sz w:val="28"/>
          <w:szCs w:val="28"/>
        </w:rPr>
        <w:t xml:space="preserve">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7375DC">
        <w:rPr>
          <w:b/>
          <w:bCs/>
          <w:sz w:val="28"/>
          <w:szCs w:val="28"/>
        </w:rPr>
        <w:lastRenderedPageBreak/>
        <w:t>необходимых для предоставления муниципальной услуги</w:t>
      </w:r>
    </w:p>
    <w:bookmarkEnd w:id="11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2" w:name="sub_1030"/>
      <w:r w:rsidRPr="007375DC">
        <w:rPr>
          <w:sz w:val="28"/>
          <w:szCs w:val="28"/>
        </w:rPr>
        <w:t>30. Помещение для предоставления муниципальной услуги размещается в здании администрации, в пешеходной доступности для заявителей от остановок общественного транспорта.</w:t>
      </w:r>
    </w:p>
    <w:bookmarkEnd w:id="11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Вход в здание должен быть оборудован вывеской с наименованием Администрации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8" w:history="1">
        <w:r w:rsidRPr="007375DC">
          <w:rPr>
            <w:sz w:val="28"/>
            <w:szCs w:val="28"/>
          </w:rPr>
          <w:t>статьи 15</w:t>
        </w:r>
      </w:hyperlink>
      <w:r w:rsidRPr="007375DC">
        <w:rPr>
          <w:sz w:val="28"/>
          <w:szCs w:val="28"/>
        </w:rPr>
        <w:t xml:space="preserve"> Федерального закона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113" w:name="sub_1031"/>
      <w:r w:rsidRPr="007375DC">
        <w:rPr>
          <w:sz w:val="28"/>
          <w:szCs w:val="28"/>
        </w:rPr>
        <w:t>31.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7375DC" w:rsidRPr="007375DC" w:rsidRDefault="007375DC" w:rsidP="007375DC">
      <w:pPr>
        <w:widowControl w:val="0"/>
        <w:autoSpaceDE w:val="0"/>
        <w:autoSpaceDN w:val="0"/>
        <w:adjustRightInd w:val="0"/>
        <w:ind w:firstLine="709"/>
        <w:jc w:val="both"/>
        <w:rPr>
          <w:sz w:val="28"/>
          <w:szCs w:val="28"/>
        </w:rPr>
      </w:pPr>
      <w:bookmarkStart w:id="114" w:name="sub_1032"/>
      <w:bookmarkEnd w:id="113"/>
      <w:r w:rsidRPr="007375DC">
        <w:rPr>
          <w:sz w:val="28"/>
          <w:szCs w:val="28"/>
        </w:rPr>
        <w:t>32.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7375DC" w:rsidRPr="007375DC" w:rsidRDefault="007375DC" w:rsidP="007375DC">
      <w:pPr>
        <w:widowControl w:val="0"/>
        <w:autoSpaceDE w:val="0"/>
        <w:autoSpaceDN w:val="0"/>
        <w:adjustRightInd w:val="0"/>
        <w:ind w:firstLine="709"/>
        <w:jc w:val="both"/>
        <w:rPr>
          <w:sz w:val="28"/>
          <w:szCs w:val="28"/>
        </w:rPr>
      </w:pPr>
      <w:bookmarkStart w:id="115" w:name="sub_1033"/>
      <w:bookmarkEnd w:id="114"/>
      <w:r w:rsidRPr="007375DC">
        <w:rPr>
          <w:sz w:val="28"/>
          <w:szCs w:val="28"/>
        </w:rPr>
        <w:t>33.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(банкетками),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7375DC" w:rsidRPr="007375DC" w:rsidRDefault="007375DC" w:rsidP="007375DC">
      <w:pPr>
        <w:widowControl w:val="0"/>
        <w:autoSpaceDE w:val="0"/>
        <w:autoSpaceDN w:val="0"/>
        <w:adjustRightInd w:val="0"/>
        <w:ind w:firstLine="709"/>
        <w:jc w:val="both"/>
        <w:rPr>
          <w:sz w:val="28"/>
          <w:szCs w:val="28"/>
        </w:rPr>
      </w:pPr>
      <w:bookmarkStart w:id="116" w:name="sub_1034"/>
      <w:bookmarkEnd w:id="115"/>
      <w:r w:rsidRPr="007375DC">
        <w:rPr>
          <w:sz w:val="28"/>
          <w:szCs w:val="28"/>
        </w:rPr>
        <w:t>34.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bookmarkEnd w:id="11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номера кабинета;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фамилии, имени, отчества и должности специалиста, осуществляющего предоставление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17" w:name="sub_1035"/>
      <w:r w:rsidRPr="007375DC">
        <w:rPr>
          <w:sz w:val="28"/>
          <w:szCs w:val="28"/>
        </w:rPr>
        <w:t>35.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7375DC" w:rsidRPr="007375DC" w:rsidRDefault="007375DC" w:rsidP="007375DC">
      <w:pPr>
        <w:widowControl w:val="0"/>
        <w:autoSpaceDE w:val="0"/>
        <w:autoSpaceDN w:val="0"/>
        <w:adjustRightInd w:val="0"/>
        <w:ind w:firstLine="709"/>
        <w:jc w:val="both"/>
        <w:rPr>
          <w:sz w:val="28"/>
          <w:szCs w:val="28"/>
        </w:rPr>
      </w:pPr>
      <w:bookmarkStart w:id="118" w:name="sub_1036"/>
      <w:bookmarkEnd w:id="117"/>
      <w:r w:rsidRPr="007375DC">
        <w:rPr>
          <w:sz w:val="28"/>
          <w:szCs w:val="28"/>
        </w:rPr>
        <w:t>36.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bookmarkEnd w:id="11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На информационных стендах представлены:</w:t>
      </w:r>
    </w:p>
    <w:p w:rsidR="007375DC" w:rsidRPr="007375DC" w:rsidRDefault="007375DC" w:rsidP="007375DC">
      <w:pPr>
        <w:widowControl w:val="0"/>
        <w:autoSpaceDE w:val="0"/>
        <w:autoSpaceDN w:val="0"/>
        <w:adjustRightInd w:val="0"/>
        <w:ind w:firstLine="709"/>
        <w:jc w:val="both"/>
        <w:rPr>
          <w:sz w:val="28"/>
          <w:szCs w:val="28"/>
        </w:rPr>
      </w:pPr>
      <w:bookmarkStart w:id="119" w:name="sub_10363"/>
      <w:r w:rsidRPr="007375DC">
        <w:rPr>
          <w:sz w:val="28"/>
          <w:szCs w:val="28"/>
        </w:rPr>
        <w:t>- часы приема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20" w:name="sub_10364"/>
      <w:bookmarkEnd w:id="119"/>
      <w:r w:rsidRPr="007375DC">
        <w:rPr>
          <w:sz w:val="28"/>
          <w:szCs w:val="28"/>
        </w:rPr>
        <w:t>- график приема граждан Главой</w:t>
      </w:r>
      <w:bookmarkEnd w:id="120"/>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адрес официального сайта Администрации  сети "Интернет" (</w:t>
      </w:r>
      <w:hyperlink r:id="rId29" w:history="1">
        <w:r w:rsidRPr="007375DC">
          <w:rPr>
            <w:sz w:val="28"/>
            <w:szCs w:val="28"/>
            <w:u w:val="single"/>
          </w:rPr>
          <w:t>www.ростовка21.</w:t>
        </w:r>
      </w:hyperlink>
      <w:r w:rsidRPr="007375DC">
        <w:rPr>
          <w:sz w:val="28"/>
          <w:szCs w:val="28"/>
        </w:rPr>
        <w:t>рф), адрес официального сайта федеральной государственной информационной системы "Единый портал государственных и муниципальных услуг (функций)" (далее - Единый портал) (</w:t>
      </w:r>
      <w:hyperlink r:id="rId30" w:history="1">
        <w:r w:rsidRPr="007375DC">
          <w:rPr>
            <w:sz w:val="28"/>
            <w:szCs w:val="28"/>
          </w:rPr>
          <w:t>www.gosuslugi.ru</w:t>
        </w:r>
      </w:hyperlink>
      <w:r w:rsidRPr="007375DC">
        <w:rPr>
          <w:sz w:val="28"/>
          <w:szCs w:val="28"/>
        </w:rPr>
        <w:t>), государственной информационной системы Омской области "Портал государственных и муниципальных услуг Омской области" (далее - Региональный портал) (</w:t>
      </w:r>
      <w:hyperlink r:id="rId31" w:history="1">
        <w:r w:rsidRPr="007375DC">
          <w:rPr>
            <w:sz w:val="28"/>
            <w:szCs w:val="28"/>
          </w:rPr>
          <w:t>www.pgu.omskportal.ru</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блок-схема последовательности действий при предоставлении муниципальной услуги согласно </w:t>
      </w:r>
      <w:hyperlink w:anchor="sub_11000" w:history="1">
        <w:r w:rsidRPr="007375DC">
          <w:rPr>
            <w:sz w:val="28"/>
            <w:szCs w:val="28"/>
          </w:rPr>
          <w:t>приложению N 1</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21" w:name="sub_10367"/>
      <w:r w:rsidRPr="007375DC">
        <w:rPr>
          <w:sz w:val="28"/>
          <w:szCs w:val="28"/>
        </w:rPr>
        <w:t>- образцы заполнения заявлений о предоставлении муниципальной услуги;</w:t>
      </w:r>
    </w:p>
    <w:bookmarkEnd w:id="12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текст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2" w:name="sub_10017"/>
      <w:r w:rsidRPr="007375DC">
        <w:rPr>
          <w:b/>
          <w:bCs/>
          <w:sz w:val="28"/>
          <w:szCs w:val="28"/>
        </w:rPr>
        <w:t>Глава 17. Требования к порядку информирования о предоставлении муниципальной услуги</w:t>
      </w:r>
    </w:p>
    <w:bookmarkEnd w:id="12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bookmarkStart w:id="123" w:name="sub_1037"/>
      <w:r w:rsidRPr="007375DC">
        <w:rPr>
          <w:sz w:val="28"/>
          <w:szCs w:val="28"/>
        </w:rPr>
        <w:t>37. Информация о месте  нахождения и графике работы Администрации:</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-местонахождение и почтовый адрес: 644527 Омская область, Омский район, п. Ростовка, дом 21;</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официального сайта Ростовкинского сельского поселения Омского муниципального района Омской области в информационно-телекоммуникационной сети Интернет: </w:t>
      </w:r>
      <w:hyperlink r:id="rId32" w:history="1">
        <w:r w:rsidRPr="007375DC">
          <w:rPr>
            <w:sz w:val="28"/>
            <w:szCs w:val="28"/>
            <w:u w:val="single"/>
          </w:rPr>
          <w:t>www.ростовка21.рф</w:t>
        </w:r>
      </w:hyperlink>
      <w:r w:rsidRPr="007375DC">
        <w:rPr>
          <w:sz w:val="28"/>
          <w:szCs w:val="28"/>
        </w:rPr>
        <w:t xml:space="preserve"> (далее – официальный сайт Администрации),  </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электронной почты: </w:t>
      </w:r>
      <w:r w:rsidRPr="007375DC">
        <w:rPr>
          <w:sz w:val="28"/>
          <w:szCs w:val="28"/>
          <w:lang w:val="en-US"/>
        </w:rPr>
        <w:t>rostovka</w:t>
      </w:r>
      <w:r w:rsidRPr="007375DC">
        <w:rPr>
          <w:sz w:val="28"/>
          <w:szCs w:val="28"/>
        </w:rPr>
        <w:t>21@</w:t>
      </w:r>
      <w:r w:rsidRPr="007375DC">
        <w:rPr>
          <w:sz w:val="28"/>
          <w:szCs w:val="28"/>
          <w:lang w:val="en-US"/>
        </w:rPr>
        <w:t>mail</w:t>
      </w:r>
      <w:r w:rsidRPr="007375DC">
        <w:rPr>
          <w:sz w:val="28"/>
          <w:szCs w:val="28"/>
        </w:rPr>
        <w:t>.</w:t>
      </w:r>
      <w:r w:rsidRPr="007375DC">
        <w:rPr>
          <w:sz w:val="28"/>
          <w:szCs w:val="28"/>
          <w:lang w:val="en-US"/>
        </w:rPr>
        <w:t>ru</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-телефоны: 8(3812)96-11-50, 96-11-49, факс: 8(3812)96-11-49;</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-график работы: с понедельника по четверг с 8.30ч. до 17.30ч., в пятницу с 8.30ч. до 16.00ч.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перерыв на обед с13.00ч. до 14.30ч.,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выходные дни: суббота, воскресенье.</w:t>
      </w:r>
    </w:p>
    <w:p w:rsidR="007375DC" w:rsidRPr="007375DC" w:rsidRDefault="007375DC" w:rsidP="007375DC">
      <w:pPr>
        <w:ind w:firstLine="709"/>
        <w:jc w:val="both"/>
        <w:rPr>
          <w:sz w:val="28"/>
          <w:szCs w:val="28"/>
        </w:rPr>
      </w:pPr>
      <w:r w:rsidRPr="007375DC">
        <w:rPr>
          <w:sz w:val="28"/>
          <w:szCs w:val="28"/>
        </w:rPr>
        <w:t>38. Информация и консультирования граждан по вопросам предоставления услуг осуществляется: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-непосредственно в помещении Администрации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-с использованием средств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-путем электронного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-на информационных стендах.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39.Порядок получения информации заявителем по вопросам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Консультации по процедуре предоставления муниципальной услуги могут осуществляться: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в письменной форме на основании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в устной форме при личном обращении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 в) посредством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посредством электронных ресурсов.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Личный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7375DC" w:rsidRPr="007375DC" w:rsidRDefault="007375DC" w:rsidP="007375DC">
      <w:pPr>
        <w:ind w:firstLine="709"/>
        <w:jc w:val="both"/>
        <w:rPr>
          <w:sz w:val="28"/>
          <w:szCs w:val="28"/>
          <w:shd w:val="clear" w:color="auto" w:fill="FFFFFF"/>
        </w:rPr>
      </w:pPr>
      <w:r w:rsidRPr="007375DC">
        <w:rPr>
          <w:sz w:val="28"/>
          <w:szCs w:val="28"/>
        </w:rPr>
        <w:t xml:space="preserve">40. </w:t>
      </w:r>
      <w:r w:rsidRPr="007375DC">
        <w:rPr>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33" w:tgtFrame="_blank" w:history="1">
        <w:r w:rsidRPr="007375DC">
          <w:rPr>
            <w:sz w:val="28"/>
            <w:szCs w:val="28"/>
            <w:shd w:val="clear" w:color="auto" w:fill="FFFFFF"/>
          </w:rPr>
          <w:t>официальном сайте</w:t>
        </w:r>
      </w:hyperlink>
      <w:r w:rsidRPr="007375DC">
        <w:rPr>
          <w:sz w:val="28"/>
          <w:szCs w:val="28"/>
          <w:shd w:val="clear" w:color="auto" w:fill="FFFFFF"/>
        </w:rPr>
        <w:t> Администрации Ростовкинского сельского поселения, на </w:t>
      </w:r>
      <w:hyperlink r:id="rId34" w:tgtFrame="_blank" w:history="1">
        <w:r w:rsidRPr="007375DC">
          <w:rPr>
            <w:sz w:val="28"/>
            <w:szCs w:val="28"/>
            <w:shd w:val="clear" w:color="auto" w:fill="FFFFFF"/>
          </w:rPr>
          <w:t>Едином портале</w:t>
        </w:r>
      </w:hyperlink>
      <w:r w:rsidRPr="007375DC">
        <w:rPr>
          <w:sz w:val="28"/>
          <w:szCs w:val="28"/>
          <w:shd w:val="clear" w:color="auto" w:fill="FFFFFF"/>
        </w:rPr>
        <w:t> и (или) Региональном </w:t>
      </w:r>
      <w:hyperlink r:id="rId35" w:tgtFrame="_blank" w:history="1">
        <w:r w:rsidRPr="007375DC">
          <w:rPr>
            <w:sz w:val="28"/>
            <w:szCs w:val="28"/>
            <w:shd w:val="clear" w:color="auto" w:fill="FFFFFF"/>
          </w:rPr>
          <w:t>портале</w:t>
        </w:r>
      </w:hyperlink>
      <w:r w:rsidRPr="007375DC">
        <w:rPr>
          <w:sz w:val="28"/>
          <w:szCs w:val="28"/>
          <w:shd w:val="clear" w:color="auto" w:fill="FFFFFF"/>
        </w:rPr>
        <w:t>,  иным способом, позволяющим осуществлять информирование.</w:t>
      </w:r>
    </w:p>
    <w:p w:rsidR="007375DC" w:rsidRPr="007375DC" w:rsidRDefault="007375DC" w:rsidP="007375DC">
      <w:pPr>
        <w:ind w:firstLine="709"/>
        <w:jc w:val="both"/>
        <w:rPr>
          <w:sz w:val="28"/>
          <w:szCs w:val="28"/>
        </w:rPr>
      </w:pPr>
      <w:r w:rsidRPr="007375DC">
        <w:rPr>
          <w:sz w:val="28"/>
          <w:szCs w:val="28"/>
        </w:rPr>
        <w:t xml:space="preserve">Места нахождения филиалов МФЦ, график приема заявителей специалистами МФЦ размещены на </w:t>
      </w:r>
      <w:hyperlink r:id="rId36" w:history="1">
        <w:r w:rsidRPr="007375DC">
          <w:rPr>
            <w:sz w:val="28"/>
            <w:szCs w:val="28"/>
          </w:rPr>
          <w:t>официальном сайте</w:t>
        </w:r>
      </w:hyperlink>
      <w:r w:rsidRPr="007375DC">
        <w:rPr>
          <w:sz w:val="28"/>
          <w:szCs w:val="28"/>
        </w:rPr>
        <w:t xml:space="preserve"> МФЦ в сети "Интернет".</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Основными требованиями к информированию граждан являются: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достоверность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четкость и лаконичность в изложении информации4</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полнота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наглядность форм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д) удобство и доступность получения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 оперативность предоставления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41. 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1) предоставлять информацию о своих фамилии, имени, отчестве, должности;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обосновывать предоставляемую заявителям информацию ссылками на соответствующие нормативные правовые акты.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42.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43. Иные вопросы  рассматриваются в Администрации только на основании соответствующего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44. 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7375DC" w:rsidRPr="007375DC" w:rsidRDefault="007375DC" w:rsidP="007375DC">
      <w:pPr>
        <w:autoSpaceDE w:val="0"/>
        <w:autoSpaceDN w:val="0"/>
        <w:adjustRightInd w:val="0"/>
        <w:ind w:firstLine="709"/>
        <w:jc w:val="both"/>
        <w:rPr>
          <w:sz w:val="28"/>
          <w:szCs w:val="28"/>
        </w:rPr>
      </w:pPr>
      <w:r w:rsidRPr="007375DC">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7375DC" w:rsidRPr="007375DC" w:rsidRDefault="007375DC" w:rsidP="007375DC">
      <w:pPr>
        <w:autoSpaceDE w:val="0"/>
        <w:autoSpaceDN w:val="0"/>
        <w:adjustRightInd w:val="0"/>
        <w:ind w:firstLine="709"/>
        <w:jc w:val="both"/>
        <w:rPr>
          <w:sz w:val="28"/>
          <w:szCs w:val="28"/>
        </w:rPr>
      </w:pPr>
      <w:r w:rsidRPr="007375DC">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7375DC" w:rsidRPr="007375DC" w:rsidRDefault="007375DC" w:rsidP="007375DC">
      <w:pPr>
        <w:autoSpaceDE w:val="0"/>
        <w:autoSpaceDN w:val="0"/>
        <w:adjustRightInd w:val="0"/>
        <w:ind w:firstLine="709"/>
        <w:jc w:val="both"/>
        <w:rPr>
          <w:sz w:val="28"/>
          <w:szCs w:val="28"/>
        </w:rPr>
      </w:pPr>
      <w:r w:rsidRPr="007375DC">
        <w:rPr>
          <w:sz w:val="28"/>
          <w:szCs w:val="28"/>
        </w:rPr>
        <w:t>45. 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7375DC" w:rsidRPr="007375DC" w:rsidRDefault="007375DC" w:rsidP="007375DC">
      <w:pPr>
        <w:autoSpaceDE w:val="0"/>
        <w:autoSpaceDN w:val="0"/>
        <w:adjustRightInd w:val="0"/>
        <w:ind w:firstLine="709"/>
        <w:jc w:val="both"/>
        <w:rPr>
          <w:sz w:val="28"/>
          <w:szCs w:val="28"/>
        </w:rPr>
      </w:pPr>
      <w:r w:rsidRPr="007375DC">
        <w:rPr>
          <w:sz w:val="28"/>
          <w:szCs w:val="28"/>
        </w:rPr>
        <w:t>46.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7375DC" w:rsidRPr="007375DC" w:rsidRDefault="007375DC" w:rsidP="007375DC">
      <w:pPr>
        <w:autoSpaceDE w:val="0"/>
        <w:autoSpaceDN w:val="0"/>
        <w:adjustRightInd w:val="0"/>
        <w:ind w:firstLine="709"/>
        <w:jc w:val="both"/>
        <w:rPr>
          <w:sz w:val="28"/>
          <w:szCs w:val="28"/>
        </w:rPr>
      </w:pPr>
      <w:r w:rsidRPr="007375DC">
        <w:rPr>
          <w:sz w:val="28"/>
          <w:szCs w:val="28"/>
        </w:rPr>
        <w:t>47.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7375DC" w:rsidRPr="007375DC" w:rsidRDefault="007375DC" w:rsidP="007375DC">
      <w:pPr>
        <w:autoSpaceDE w:val="0"/>
        <w:autoSpaceDN w:val="0"/>
        <w:adjustRightInd w:val="0"/>
        <w:ind w:firstLine="709"/>
        <w:jc w:val="both"/>
        <w:rPr>
          <w:sz w:val="28"/>
          <w:szCs w:val="28"/>
        </w:rPr>
      </w:pPr>
      <w:r w:rsidRPr="007375DC">
        <w:rPr>
          <w:sz w:val="28"/>
          <w:szCs w:val="28"/>
        </w:rPr>
        <w:t>48. 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4" w:name="sub_10018"/>
      <w:bookmarkEnd w:id="123"/>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r w:rsidRPr="007375DC">
        <w:rPr>
          <w:b/>
          <w:bCs/>
          <w:sz w:val="28"/>
          <w:szCs w:val="28"/>
        </w:rPr>
        <w:t>Глава 18. Показатели доступности и качества муниципальной услуги</w:t>
      </w:r>
    </w:p>
    <w:bookmarkEnd w:id="12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25" w:name="sub_1049"/>
      <w:r w:rsidRPr="007375DC">
        <w:rPr>
          <w:sz w:val="28"/>
          <w:szCs w:val="28"/>
        </w:rPr>
        <w:t>49. Показателями доступности и качества муниципальной услуги являются:</w:t>
      </w:r>
    </w:p>
    <w:p w:rsidR="007375DC" w:rsidRPr="007375DC" w:rsidRDefault="007375DC" w:rsidP="007375DC">
      <w:pPr>
        <w:widowControl w:val="0"/>
        <w:autoSpaceDE w:val="0"/>
        <w:autoSpaceDN w:val="0"/>
        <w:adjustRightInd w:val="0"/>
        <w:ind w:firstLine="709"/>
        <w:jc w:val="both"/>
        <w:rPr>
          <w:sz w:val="28"/>
          <w:szCs w:val="28"/>
        </w:rPr>
      </w:pPr>
      <w:bookmarkStart w:id="126" w:name="sub_10491"/>
      <w:bookmarkEnd w:id="125"/>
      <w:r w:rsidRPr="007375DC">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7" w:name="sub_10492"/>
      <w:bookmarkEnd w:id="126"/>
      <w:r w:rsidRPr="007375DC">
        <w:rPr>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8" w:name="sub_10493"/>
      <w:bookmarkEnd w:id="127"/>
      <w:r w:rsidRPr="007375DC">
        <w:rPr>
          <w:sz w:val="28"/>
          <w:szCs w:val="28"/>
        </w:rPr>
        <w:t xml:space="preserve">3) доля обоснованных жалоб к общему количеству обслуженных заявителей по данному виду муниципальной услуги (показатель определяется </w:t>
      </w:r>
      <w:r w:rsidRPr="007375DC">
        <w:rPr>
          <w:sz w:val="28"/>
          <w:szCs w:val="28"/>
        </w:rPr>
        <w:lastRenderedPageBreak/>
        <w:t>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bookmarkEnd w:id="12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9" w:name="sub_10019"/>
      <w:r w:rsidRPr="007375DC">
        <w:rPr>
          <w:b/>
          <w:bCs/>
          <w:sz w:val="28"/>
          <w:szCs w:val="28"/>
        </w:rPr>
        <w:t>Глава 19. Требования, учитывающие особенности предоставления муниципальной услуги в электронной форме</w:t>
      </w:r>
      <w:r w:rsidRPr="007375DC">
        <w:rPr>
          <w:b/>
          <w:sz w:val="28"/>
          <w:szCs w:val="28"/>
        </w:rPr>
        <w:t xml:space="preserve"> а также особенности предоставления муниципальной услуги в МФЦ</w:t>
      </w:r>
    </w:p>
    <w:bookmarkEnd w:id="129"/>
    <w:p w:rsidR="007375DC" w:rsidRPr="007375DC" w:rsidRDefault="007375DC" w:rsidP="007375DC">
      <w:pPr>
        <w:widowControl w:val="0"/>
        <w:autoSpaceDE w:val="0"/>
        <w:autoSpaceDN w:val="0"/>
        <w:adjustRightInd w:val="0"/>
        <w:ind w:firstLine="709"/>
        <w:jc w:val="both"/>
        <w:rPr>
          <w:b/>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30" w:name="sub_1050"/>
      <w:r w:rsidRPr="007375DC">
        <w:rPr>
          <w:sz w:val="28"/>
          <w:szCs w:val="28"/>
        </w:rPr>
        <w:t xml:space="preserve">50.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37" w:history="1">
        <w:r w:rsidRPr="007375DC">
          <w:rPr>
            <w:sz w:val="28"/>
            <w:szCs w:val="28"/>
          </w:rPr>
          <w:t>электронной подписью</w:t>
        </w:r>
      </w:hyperlink>
      <w:r w:rsidRPr="007375DC">
        <w:rPr>
          <w:sz w:val="28"/>
          <w:szCs w:val="28"/>
        </w:rPr>
        <w:t xml:space="preserve">, через </w:t>
      </w:r>
      <w:hyperlink r:id="rId38" w:history="1">
        <w:r w:rsidRPr="007375DC">
          <w:rPr>
            <w:sz w:val="28"/>
            <w:szCs w:val="28"/>
          </w:rPr>
          <w:t>Единый портал</w:t>
        </w:r>
      </w:hyperlink>
      <w:r w:rsidRPr="007375DC">
        <w:rPr>
          <w:sz w:val="28"/>
          <w:szCs w:val="28"/>
        </w:rPr>
        <w:t xml:space="preserve"> и (или) </w:t>
      </w:r>
      <w:hyperlink r:id="rId39" w:history="1">
        <w:r w:rsidRPr="007375DC">
          <w:rPr>
            <w:sz w:val="28"/>
            <w:szCs w:val="28"/>
          </w:rPr>
          <w:t>Региональный портал</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shd w:val="clear" w:color="auto" w:fill="FFFFFF"/>
        </w:rPr>
        <w:t>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Администрации при предоставлении муниципальных услуг на базе МФЦ (далее - Соглашение).</w:t>
      </w:r>
    </w:p>
    <w:p w:rsidR="007375DC" w:rsidRPr="007375DC" w:rsidRDefault="007375DC" w:rsidP="007375DC">
      <w:pPr>
        <w:widowControl w:val="0"/>
        <w:autoSpaceDE w:val="0"/>
        <w:autoSpaceDN w:val="0"/>
        <w:adjustRightInd w:val="0"/>
        <w:ind w:firstLine="709"/>
        <w:jc w:val="both"/>
        <w:rPr>
          <w:sz w:val="28"/>
          <w:szCs w:val="28"/>
        </w:rPr>
      </w:pPr>
      <w:bookmarkStart w:id="131" w:name="sub_1051"/>
      <w:bookmarkEnd w:id="130"/>
      <w:r w:rsidRPr="007375DC">
        <w:rPr>
          <w:sz w:val="28"/>
          <w:szCs w:val="28"/>
        </w:rPr>
        <w:t>51. Качество представленных электронных документов должно позволять в полном объеме прочитать текст документа и распознать его реквизиты.</w:t>
      </w:r>
    </w:p>
    <w:p w:rsidR="007375DC" w:rsidRPr="007375DC" w:rsidRDefault="007375DC" w:rsidP="007375DC">
      <w:pPr>
        <w:widowControl w:val="0"/>
        <w:autoSpaceDE w:val="0"/>
        <w:autoSpaceDN w:val="0"/>
        <w:adjustRightInd w:val="0"/>
        <w:ind w:firstLine="709"/>
        <w:jc w:val="both"/>
        <w:rPr>
          <w:sz w:val="28"/>
          <w:szCs w:val="28"/>
        </w:rPr>
      </w:pPr>
      <w:bookmarkStart w:id="132" w:name="sub_1052"/>
      <w:bookmarkEnd w:id="131"/>
      <w:r w:rsidRPr="007375DC">
        <w:rPr>
          <w:sz w:val="28"/>
          <w:szCs w:val="28"/>
        </w:rPr>
        <w:t xml:space="preserve">52. При предоставлении муниципальной услуги в электронной форме посредством </w:t>
      </w:r>
      <w:hyperlink r:id="rId40" w:history="1">
        <w:r w:rsidRPr="007375DC">
          <w:rPr>
            <w:sz w:val="28"/>
            <w:szCs w:val="28"/>
          </w:rPr>
          <w:t>Единого портала</w:t>
        </w:r>
      </w:hyperlink>
      <w:r w:rsidRPr="007375DC">
        <w:rPr>
          <w:sz w:val="28"/>
          <w:szCs w:val="28"/>
        </w:rPr>
        <w:t xml:space="preserve"> и (или) </w:t>
      </w:r>
      <w:hyperlink r:id="rId41" w:history="1">
        <w:r w:rsidRPr="007375DC">
          <w:rPr>
            <w:sz w:val="28"/>
            <w:szCs w:val="28"/>
          </w:rPr>
          <w:t>Регионального портала</w:t>
        </w:r>
      </w:hyperlink>
      <w:r w:rsidRPr="007375DC">
        <w:rPr>
          <w:sz w:val="28"/>
          <w:szCs w:val="28"/>
        </w:rPr>
        <w:t xml:space="preserve"> заявителю обеспечивается:</w:t>
      </w:r>
    </w:p>
    <w:p w:rsidR="007375DC" w:rsidRPr="007375DC" w:rsidRDefault="007375DC" w:rsidP="007375DC">
      <w:pPr>
        <w:widowControl w:val="0"/>
        <w:autoSpaceDE w:val="0"/>
        <w:autoSpaceDN w:val="0"/>
        <w:adjustRightInd w:val="0"/>
        <w:ind w:firstLine="709"/>
        <w:jc w:val="both"/>
        <w:rPr>
          <w:sz w:val="28"/>
          <w:szCs w:val="28"/>
        </w:rPr>
      </w:pPr>
      <w:bookmarkStart w:id="133" w:name="sub_10521"/>
      <w:bookmarkEnd w:id="132"/>
      <w:r w:rsidRPr="007375DC">
        <w:rPr>
          <w:sz w:val="28"/>
          <w:szCs w:val="28"/>
        </w:rPr>
        <w:t>1) получение информации о порядке и сроках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4" w:name="sub_10522"/>
      <w:bookmarkEnd w:id="133"/>
      <w:r w:rsidRPr="007375DC">
        <w:rPr>
          <w:sz w:val="28"/>
          <w:szCs w:val="28"/>
        </w:rPr>
        <w:t>2) формирование запроса о предоставлении муниципальной услуги путем заполнения электронной формы заявления;</w:t>
      </w:r>
    </w:p>
    <w:p w:rsidR="007375DC" w:rsidRPr="007375DC" w:rsidRDefault="007375DC" w:rsidP="007375DC">
      <w:pPr>
        <w:widowControl w:val="0"/>
        <w:autoSpaceDE w:val="0"/>
        <w:autoSpaceDN w:val="0"/>
        <w:adjustRightInd w:val="0"/>
        <w:ind w:firstLine="709"/>
        <w:jc w:val="both"/>
        <w:rPr>
          <w:sz w:val="28"/>
          <w:szCs w:val="28"/>
        </w:rPr>
      </w:pPr>
      <w:bookmarkStart w:id="135" w:name="sub_10523"/>
      <w:bookmarkEnd w:id="134"/>
      <w:r w:rsidRPr="007375DC">
        <w:rPr>
          <w:sz w:val="28"/>
          <w:szCs w:val="28"/>
        </w:rPr>
        <w:t>3) прием и регистрация специалистом заявления и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6" w:name="sub_10524"/>
      <w:bookmarkEnd w:id="135"/>
      <w:r w:rsidRPr="007375DC">
        <w:rPr>
          <w:sz w:val="28"/>
          <w:szCs w:val="28"/>
        </w:rPr>
        <w:t>4) получение результата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7" w:name="sub_10525"/>
      <w:bookmarkEnd w:id="136"/>
      <w:r w:rsidRPr="007375DC">
        <w:rPr>
          <w:sz w:val="28"/>
          <w:szCs w:val="28"/>
        </w:rPr>
        <w:t>5) получение сведений о ходе рассмотрения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8" w:name="sub_10526"/>
      <w:bookmarkEnd w:id="137"/>
      <w:r w:rsidRPr="007375DC">
        <w:rPr>
          <w:sz w:val="28"/>
          <w:szCs w:val="28"/>
        </w:rPr>
        <w:t>6) осуществление оценки качества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9" w:name="sub_10527"/>
      <w:bookmarkEnd w:id="138"/>
      <w:r w:rsidRPr="007375DC">
        <w:rPr>
          <w:sz w:val="28"/>
          <w:szCs w:val="28"/>
        </w:rPr>
        <w:t>7) досудебное (внесудебное) обжалование решений и действий (бездействия) администрации округа по месту производства работ, должностного лица администрации округа по месту производства работ либо муниципального служащего.</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через </w:t>
      </w:r>
      <w:hyperlink r:id="rId42" w:history="1">
        <w:r w:rsidRPr="007375DC">
          <w:rPr>
            <w:sz w:val="28"/>
            <w:szCs w:val="28"/>
          </w:rPr>
          <w:t>Единый портал</w:t>
        </w:r>
      </w:hyperlink>
      <w:r w:rsidRPr="007375DC">
        <w:rPr>
          <w:sz w:val="28"/>
          <w:szCs w:val="28"/>
        </w:rPr>
        <w:t xml:space="preserve"> и (или) </w:t>
      </w:r>
      <w:hyperlink r:id="rId43" w:history="1">
        <w:r w:rsidRPr="007375DC">
          <w:rPr>
            <w:sz w:val="28"/>
            <w:szCs w:val="28"/>
          </w:rPr>
          <w:t>Региональный портал</w:t>
        </w:r>
      </w:hyperlink>
      <w:r w:rsidRPr="007375DC">
        <w:rPr>
          <w:sz w:val="28"/>
          <w:szCs w:val="28"/>
        </w:rPr>
        <w:t xml:space="preserve"> заявителю необходимо предварительно пройти процесс регистрации в Единой системе идентификации и аутентификации.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Муниципальная услуга может быть получена через </w:t>
      </w:r>
      <w:hyperlink r:id="rId44" w:history="1">
        <w:r w:rsidRPr="007375DC">
          <w:rPr>
            <w:sz w:val="28"/>
            <w:szCs w:val="28"/>
          </w:rPr>
          <w:t>Единый портал</w:t>
        </w:r>
      </w:hyperlink>
      <w:r w:rsidRPr="007375DC">
        <w:rPr>
          <w:sz w:val="28"/>
          <w:szCs w:val="28"/>
        </w:rPr>
        <w:t xml:space="preserve"> и (или) </w:t>
      </w:r>
      <w:hyperlink r:id="rId45" w:history="1">
        <w:r w:rsidRPr="007375DC">
          <w:rPr>
            <w:sz w:val="28"/>
            <w:szCs w:val="28"/>
          </w:rPr>
          <w:t>Региональный портал</w:t>
        </w:r>
      </w:hyperlink>
      <w:r w:rsidRPr="007375DC">
        <w:rPr>
          <w:sz w:val="28"/>
          <w:szCs w:val="28"/>
        </w:rPr>
        <w:t xml:space="preserve"> следующими способами:</w:t>
      </w:r>
    </w:p>
    <w:p w:rsidR="007375DC" w:rsidRPr="007375DC" w:rsidRDefault="007375DC" w:rsidP="007375DC">
      <w:pPr>
        <w:widowControl w:val="0"/>
        <w:autoSpaceDE w:val="0"/>
        <w:autoSpaceDN w:val="0"/>
        <w:adjustRightInd w:val="0"/>
        <w:ind w:firstLine="709"/>
        <w:jc w:val="both"/>
        <w:rPr>
          <w:sz w:val="28"/>
          <w:szCs w:val="28"/>
        </w:rPr>
      </w:pPr>
      <w:bookmarkStart w:id="140" w:name="sub_1411"/>
      <w:r w:rsidRPr="007375DC">
        <w:rPr>
          <w:sz w:val="28"/>
          <w:szCs w:val="28"/>
        </w:rPr>
        <w:t>1) с обязательной личной явкой в Администрацию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141" w:name="sub_1412"/>
      <w:bookmarkEnd w:id="140"/>
      <w:r w:rsidRPr="007375DC">
        <w:rPr>
          <w:sz w:val="28"/>
          <w:szCs w:val="28"/>
        </w:rPr>
        <w:lastRenderedPageBreak/>
        <w:t>2) без личной явки в Администрацию Ростовкинского сельского поселения Омского муниципального района Омской области (далее –«Администрация»).</w:t>
      </w:r>
    </w:p>
    <w:bookmarkEnd w:id="1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без личной явки в Администрацию заявителю необходимо предварительно оформить </w:t>
      </w:r>
      <w:hyperlink r:id="rId46" w:history="1">
        <w:r w:rsidRPr="007375DC">
          <w:rPr>
            <w:sz w:val="28"/>
            <w:szCs w:val="28"/>
          </w:rPr>
          <w:t>усиленную квалифицированную электронную подпись</w:t>
        </w:r>
      </w:hyperlink>
      <w:r w:rsidRPr="007375DC">
        <w:rPr>
          <w:sz w:val="28"/>
          <w:szCs w:val="28"/>
        </w:rPr>
        <w:t xml:space="preserve"> (далее - ЭП) для заверения заявления и документов, поданных в электронной форме на </w:t>
      </w:r>
      <w:hyperlink r:id="rId47" w:history="1">
        <w:r w:rsidRPr="007375DC">
          <w:rPr>
            <w:sz w:val="28"/>
            <w:szCs w:val="28"/>
          </w:rPr>
          <w:t>Едином портале</w:t>
        </w:r>
      </w:hyperlink>
      <w:r w:rsidRPr="007375DC">
        <w:rPr>
          <w:sz w:val="28"/>
          <w:szCs w:val="28"/>
        </w:rPr>
        <w:t xml:space="preserve"> и (или) </w:t>
      </w:r>
      <w:hyperlink r:id="rId48"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подачи заявления через </w:t>
      </w:r>
      <w:hyperlink r:id="rId49" w:history="1">
        <w:r w:rsidRPr="007375DC">
          <w:rPr>
            <w:sz w:val="28"/>
            <w:szCs w:val="28"/>
          </w:rPr>
          <w:t>Единый портал</w:t>
        </w:r>
      </w:hyperlink>
      <w:r w:rsidRPr="007375DC">
        <w:rPr>
          <w:sz w:val="28"/>
          <w:szCs w:val="28"/>
        </w:rPr>
        <w:t xml:space="preserve"> и (или) </w:t>
      </w:r>
      <w:hyperlink r:id="rId50" w:history="1">
        <w:r w:rsidRPr="007375DC">
          <w:rPr>
            <w:sz w:val="28"/>
            <w:szCs w:val="28"/>
          </w:rPr>
          <w:t>Региональный портал</w:t>
        </w:r>
      </w:hyperlink>
      <w:r w:rsidRPr="007375DC">
        <w:rPr>
          <w:sz w:val="28"/>
          <w:szCs w:val="28"/>
        </w:rPr>
        <w:t xml:space="preserve"> заявитель должен выполнить следующие действия:</w:t>
      </w:r>
    </w:p>
    <w:p w:rsidR="007375DC" w:rsidRPr="007375DC" w:rsidRDefault="007375DC" w:rsidP="007375DC">
      <w:pPr>
        <w:widowControl w:val="0"/>
        <w:autoSpaceDE w:val="0"/>
        <w:autoSpaceDN w:val="0"/>
        <w:adjustRightInd w:val="0"/>
        <w:ind w:firstLine="709"/>
        <w:jc w:val="both"/>
        <w:rPr>
          <w:sz w:val="28"/>
          <w:szCs w:val="28"/>
        </w:rPr>
      </w:pPr>
      <w:bookmarkStart w:id="142" w:name="sub_10411"/>
      <w:r w:rsidRPr="007375DC">
        <w:rPr>
          <w:sz w:val="28"/>
          <w:szCs w:val="28"/>
        </w:rPr>
        <w:t xml:space="preserve">1) в личном кабинете на </w:t>
      </w:r>
      <w:hyperlink r:id="rId51" w:history="1">
        <w:r w:rsidRPr="007375DC">
          <w:rPr>
            <w:sz w:val="28"/>
            <w:szCs w:val="28"/>
          </w:rPr>
          <w:t>Едином портале</w:t>
        </w:r>
      </w:hyperlink>
      <w:r w:rsidRPr="007375DC">
        <w:rPr>
          <w:sz w:val="28"/>
          <w:szCs w:val="28"/>
        </w:rPr>
        <w:t xml:space="preserve"> и (или) </w:t>
      </w:r>
      <w:hyperlink r:id="rId52" w:history="1">
        <w:r w:rsidRPr="007375DC">
          <w:rPr>
            <w:sz w:val="28"/>
            <w:szCs w:val="28"/>
          </w:rPr>
          <w:t>Региональном портале</w:t>
        </w:r>
      </w:hyperlink>
      <w:r w:rsidRPr="007375DC">
        <w:rPr>
          <w:sz w:val="28"/>
          <w:szCs w:val="28"/>
        </w:rPr>
        <w:t xml:space="preserve"> заполнить в электронной форме заявление на оказание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3" w:name="sub_14111"/>
      <w:bookmarkEnd w:id="142"/>
      <w:r w:rsidRPr="007375DC">
        <w:rPr>
          <w:sz w:val="28"/>
          <w:szCs w:val="28"/>
        </w:rPr>
        <w:t>а) в случае если заявитель выбрал способ оказания услуги с личной явкой в Администрацию  необходимо приложить к заявлению электронные образцы документов;</w:t>
      </w:r>
    </w:p>
    <w:p w:rsidR="007375DC" w:rsidRPr="007375DC" w:rsidRDefault="007375DC" w:rsidP="007375DC">
      <w:pPr>
        <w:widowControl w:val="0"/>
        <w:autoSpaceDE w:val="0"/>
        <w:autoSpaceDN w:val="0"/>
        <w:adjustRightInd w:val="0"/>
        <w:ind w:firstLine="709"/>
        <w:jc w:val="both"/>
        <w:rPr>
          <w:sz w:val="28"/>
          <w:szCs w:val="28"/>
        </w:rPr>
      </w:pPr>
      <w:bookmarkStart w:id="144" w:name="sub_14112"/>
      <w:bookmarkEnd w:id="143"/>
      <w:r w:rsidRPr="007375DC">
        <w:rPr>
          <w:sz w:val="28"/>
          <w:szCs w:val="28"/>
        </w:rPr>
        <w:t>б) в случае если заявитель выбрал способ оказания услуги без личной явки в Администрацию:</w:t>
      </w:r>
    </w:p>
    <w:bookmarkEnd w:id="1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приложить к заявлению электронные документы, указанные в Административном регламенте, заверенные </w:t>
      </w:r>
      <w:hyperlink r:id="rId53" w:history="1">
        <w:r w:rsidRPr="007375DC">
          <w:rPr>
            <w:sz w:val="28"/>
            <w:szCs w:val="28"/>
          </w:rPr>
          <w:t>ЭП</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заверить заявление </w:t>
      </w:r>
      <w:hyperlink r:id="rId54" w:history="1">
        <w:r w:rsidRPr="007375DC">
          <w:rPr>
            <w:sz w:val="28"/>
            <w:szCs w:val="28"/>
          </w:rPr>
          <w:t>ЭП</w:t>
        </w:r>
      </w:hyperlink>
      <w:r w:rsidRPr="007375DC">
        <w:rPr>
          <w:sz w:val="28"/>
          <w:szCs w:val="28"/>
        </w:rPr>
        <w:t>, если иное не установлено действующим законодательством;</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направить пакет электронных документов в Администрацию посредством функционала </w:t>
      </w:r>
      <w:hyperlink r:id="rId55" w:history="1">
        <w:r w:rsidRPr="007375DC">
          <w:rPr>
            <w:sz w:val="28"/>
            <w:szCs w:val="28"/>
          </w:rPr>
          <w:t>Единого портала</w:t>
        </w:r>
      </w:hyperlink>
      <w:r w:rsidRPr="007375DC">
        <w:rPr>
          <w:sz w:val="28"/>
          <w:szCs w:val="28"/>
        </w:rPr>
        <w:t xml:space="preserve"> и (или) </w:t>
      </w:r>
      <w:hyperlink r:id="rId56"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w:t>
      </w:r>
      <w:hyperlink r:id="rId57" w:history="1">
        <w:r w:rsidRPr="007375DC">
          <w:rPr>
            <w:sz w:val="28"/>
            <w:szCs w:val="28"/>
          </w:rPr>
          <w:t>ЭП</w:t>
        </w:r>
      </w:hyperlink>
      <w:r w:rsidRPr="007375DC">
        <w:rPr>
          <w:sz w:val="28"/>
          <w:szCs w:val="28"/>
        </w:rPr>
        <w:t xml:space="preserve"> должностного лица, принявшего решение, в личный кабинет на </w:t>
      </w:r>
      <w:hyperlink r:id="rId58" w:history="1">
        <w:r w:rsidRPr="007375DC">
          <w:rPr>
            <w:sz w:val="28"/>
            <w:szCs w:val="28"/>
          </w:rPr>
          <w:t>Едином портале</w:t>
        </w:r>
      </w:hyperlink>
      <w:r w:rsidRPr="007375DC">
        <w:rPr>
          <w:sz w:val="28"/>
          <w:szCs w:val="28"/>
        </w:rPr>
        <w:t xml:space="preserve"> и (или) </w:t>
      </w:r>
      <w:hyperlink r:id="rId59"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поступления всех документов, указанных в  Административном регламенте и отвечающих установленным требованиям, в форме электронных документов (электронных образов документов), удостоверенных </w:t>
      </w:r>
      <w:hyperlink r:id="rId60"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регистрации документов на </w:t>
      </w:r>
      <w:hyperlink r:id="rId61" w:history="1">
        <w:r w:rsidRPr="007375DC">
          <w:rPr>
            <w:sz w:val="28"/>
            <w:szCs w:val="28"/>
          </w:rPr>
          <w:t>Едином портале</w:t>
        </w:r>
      </w:hyperlink>
      <w:r w:rsidRPr="007375DC">
        <w:rPr>
          <w:sz w:val="28"/>
          <w:szCs w:val="28"/>
        </w:rPr>
        <w:t xml:space="preserve"> и (или) </w:t>
      </w:r>
      <w:hyperlink r:id="rId62"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если направленные заявителем (уполномоченным лицом) электронное заявление и документы не заверены </w:t>
      </w:r>
      <w:hyperlink r:id="rId63" w:history="1">
        <w:r w:rsidRPr="007375DC">
          <w:rPr>
            <w:sz w:val="28"/>
            <w:szCs w:val="28"/>
          </w:rPr>
          <w:t>ЭП</w:t>
        </w:r>
      </w:hyperlink>
      <w:r w:rsidRPr="007375DC">
        <w:rPr>
          <w:sz w:val="28"/>
          <w:szCs w:val="28"/>
        </w:rPr>
        <w:t>,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Административном регламенте, и отсутствия оснований для отказа, указанных в Административном регламенте.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64" w:history="1">
        <w:r w:rsidRPr="007375DC">
          <w:rPr>
            <w:sz w:val="28"/>
            <w:szCs w:val="28"/>
          </w:rPr>
          <w:t>Едином портале</w:t>
        </w:r>
      </w:hyperlink>
      <w:r w:rsidRPr="007375DC">
        <w:rPr>
          <w:sz w:val="28"/>
          <w:szCs w:val="28"/>
        </w:rPr>
        <w:t xml:space="preserve"> и (или) </w:t>
      </w:r>
      <w:hyperlink r:id="rId65"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Предоставление муниципальной услуги в электронной форме осуществляется посредством </w:t>
      </w:r>
      <w:hyperlink r:id="rId66" w:history="1">
        <w:r w:rsidRPr="007375DC">
          <w:rPr>
            <w:sz w:val="28"/>
            <w:szCs w:val="28"/>
          </w:rPr>
          <w:t>Единого портала</w:t>
        </w:r>
      </w:hyperlink>
      <w:r w:rsidRPr="007375DC">
        <w:rPr>
          <w:sz w:val="28"/>
          <w:szCs w:val="28"/>
        </w:rPr>
        <w:t xml:space="preserve"> услуг и (или) </w:t>
      </w:r>
      <w:hyperlink r:id="rId67" w:history="1">
        <w:r w:rsidRPr="007375DC">
          <w:rPr>
            <w:sz w:val="28"/>
            <w:szCs w:val="28"/>
          </w:rPr>
          <w:t xml:space="preserve">Регионального </w:t>
        </w:r>
        <w:r w:rsidRPr="007375DC">
          <w:rPr>
            <w:sz w:val="28"/>
            <w:szCs w:val="28"/>
          </w:rPr>
          <w:lastRenderedPageBreak/>
          <w:t>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45" w:name="sub_1053"/>
      <w:bookmarkEnd w:id="139"/>
      <w:r w:rsidRPr="007375DC">
        <w:rPr>
          <w:sz w:val="28"/>
          <w:szCs w:val="28"/>
        </w:rPr>
        <w:t>53. Заявителю в качестве результата предоставления муниципальной услуги обеспечивается возможность получения:</w:t>
      </w:r>
    </w:p>
    <w:p w:rsidR="007375DC" w:rsidRPr="007375DC" w:rsidRDefault="007375DC" w:rsidP="007375DC">
      <w:pPr>
        <w:widowControl w:val="0"/>
        <w:autoSpaceDE w:val="0"/>
        <w:autoSpaceDN w:val="0"/>
        <w:adjustRightInd w:val="0"/>
        <w:ind w:firstLine="709"/>
        <w:jc w:val="both"/>
        <w:rPr>
          <w:sz w:val="28"/>
          <w:szCs w:val="28"/>
        </w:rPr>
      </w:pPr>
      <w:bookmarkStart w:id="146" w:name="sub_10531"/>
      <w:bookmarkEnd w:id="145"/>
      <w:r w:rsidRPr="007375DC">
        <w:rPr>
          <w:sz w:val="28"/>
          <w:szCs w:val="28"/>
        </w:rPr>
        <w:t xml:space="preserve">1) уведомления, содержащего мотивированный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w:t>
      </w:r>
      <w:hyperlink r:id="rId68" w:history="1">
        <w:r w:rsidRPr="007375DC">
          <w:rPr>
            <w:sz w:val="28"/>
            <w:szCs w:val="28"/>
          </w:rPr>
          <w:t>электронной подписи</w:t>
        </w:r>
      </w:hyperlink>
      <w:r w:rsidRPr="007375DC">
        <w:rPr>
          <w:sz w:val="28"/>
          <w:szCs w:val="28"/>
        </w:rPr>
        <w:t>, или на бумажном носителе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47" w:name="sub_10532"/>
      <w:bookmarkEnd w:id="146"/>
      <w:r w:rsidRPr="007375DC">
        <w:rPr>
          <w:sz w:val="28"/>
          <w:szCs w:val="28"/>
        </w:rPr>
        <w:t>2) ордера, ордера с отметкой о продлении, ордера с отметкой о закрытии на бумажном носителе.</w:t>
      </w:r>
    </w:p>
    <w:bookmarkEnd w:id="14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8" w:name="sub_1300"/>
      <w:r w:rsidRPr="007375DC">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9" w:name="sub_10020"/>
      <w:r w:rsidRPr="007375DC">
        <w:rPr>
          <w:b/>
          <w:bCs/>
          <w:sz w:val="28"/>
          <w:szCs w:val="28"/>
        </w:rPr>
        <w:t>Глава 20. Состав административных процедур при предоставлении муниципальной услуги</w:t>
      </w:r>
    </w:p>
    <w:bookmarkEnd w:id="14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0" w:name="sub_1054"/>
      <w:r w:rsidRPr="007375DC">
        <w:rPr>
          <w:sz w:val="28"/>
          <w:szCs w:val="28"/>
        </w:rPr>
        <w:t>54. Предоставление муниципальной услуги включает в себя следующие административные процедуры:</w:t>
      </w:r>
    </w:p>
    <w:p w:rsidR="007375DC" w:rsidRPr="007375DC" w:rsidRDefault="007375DC" w:rsidP="007375DC">
      <w:pPr>
        <w:widowControl w:val="0"/>
        <w:autoSpaceDE w:val="0"/>
        <w:autoSpaceDN w:val="0"/>
        <w:adjustRightInd w:val="0"/>
        <w:ind w:firstLine="709"/>
        <w:jc w:val="both"/>
        <w:rPr>
          <w:sz w:val="28"/>
          <w:szCs w:val="28"/>
        </w:rPr>
      </w:pPr>
      <w:bookmarkStart w:id="151" w:name="sub_10541"/>
      <w:bookmarkEnd w:id="150"/>
      <w:r w:rsidRPr="007375DC">
        <w:rPr>
          <w:sz w:val="28"/>
          <w:szCs w:val="28"/>
        </w:rPr>
        <w:t>1) прием и регистрация заявления о предоставлении муниципальной услуги и прилагаемых к нему документов;</w:t>
      </w:r>
    </w:p>
    <w:p w:rsidR="007375DC" w:rsidRPr="007375DC" w:rsidRDefault="007375DC" w:rsidP="007375DC">
      <w:pPr>
        <w:widowControl w:val="0"/>
        <w:autoSpaceDE w:val="0"/>
        <w:autoSpaceDN w:val="0"/>
        <w:adjustRightInd w:val="0"/>
        <w:ind w:firstLine="709"/>
        <w:jc w:val="both"/>
        <w:rPr>
          <w:sz w:val="28"/>
          <w:szCs w:val="28"/>
        </w:rPr>
      </w:pPr>
      <w:bookmarkStart w:id="152" w:name="sub_10542"/>
      <w:bookmarkEnd w:id="151"/>
      <w:r w:rsidRPr="007375DC">
        <w:rPr>
          <w:sz w:val="28"/>
          <w:szCs w:val="28"/>
        </w:rPr>
        <w:t>2) запрос документов и недостающей информации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09"/>
        <w:jc w:val="both"/>
        <w:rPr>
          <w:sz w:val="28"/>
          <w:szCs w:val="28"/>
        </w:rPr>
      </w:pPr>
      <w:bookmarkStart w:id="153" w:name="sub_10543"/>
      <w:bookmarkEnd w:id="152"/>
      <w:r w:rsidRPr="007375DC">
        <w:rPr>
          <w:sz w:val="28"/>
          <w:szCs w:val="28"/>
        </w:rPr>
        <w:t>3) принятие решения о предоставлении муниципальной услуги или об отказе в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54" w:name="sub_10544"/>
      <w:bookmarkEnd w:id="153"/>
      <w:r w:rsidRPr="007375DC">
        <w:rPr>
          <w:sz w:val="28"/>
          <w:szCs w:val="28"/>
        </w:rPr>
        <w:t>4) выдача заявителю результата предоставления муниципальной услуги.</w:t>
      </w:r>
    </w:p>
    <w:bookmarkEnd w:id="15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5" w:name="sub_10021"/>
      <w:r w:rsidRPr="007375DC">
        <w:rPr>
          <w:b/>
          <w:bCs/>
          <w:sz w:val="28"/>
          <w:szCs w:val="28"/>
        </w:rPr>
        <w:t>Глава 21. Последовательность выполнения административных процедур при предоставлении муниципальной услуги</w:t>
      </w:r>
    </w:p>
    <w:bookmarkEnd w:id="15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6" w:name="sub_1055"/>
      <w:r w:rsidRPr="007375DC">
        <w:rPr>
          <w:sz w:val="28"/>
          <w:szCs w:val="28"/>
        </w:rPr>
        <w:t xml:space="preserve">55. Последовательность выполнения административных процедур при предоставлении муниципальной услуги представлена в блок-схеме предоставления муниципальной услуги и приведена в </w:t>
      </w:r>
      <w:hyperlink w:anchor="sub_11000" w:history="1">
        <w:r w:rsidRPr="007375DC">
          <w:rPr>
            <w:sz w:val="28"/>
            <w:szCs w:val="28"/>
          </w:rPr>
          <w:t>приложении N 1</w:t>
        </w:r>
      </w:hyperlink>
      <w:r w:rsidRPr="007375DC">
        <w:rPr>
          <w:sz w:val="28"/>
          <w:szCs w:val="28"/>
        </w:rPr>
        <w:t xml:space="preserve"> к настоящему Административному регламенту.</w:t>
      </w:r>
    </w:p>
    <w:bookmarkEnd w:id="15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7" w:name="sub_100211"/>
      <w:r w:rsidRPr="007375DC">
        <w:rPr>
          <w:b/>
          <w:bCs/>
          <w:sz w:val="28"/>
          <w:szCs w:val="28"/>
        </w:rPr>
        <w:t>§ 1. Прием и регистрация заявления о предоставлении муниципальной услуги и прилагаемых к нему документов</w:t>
      </w:r>
    </w:p>
    <w:bookmarkEnd w:id="15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autoSpaceDE w:val="0"/>
        <w:ind w:firstLine="709"/>
        <w:jc w:val="both"/>
        <w:rPr>
          <w:sz w:val="28"/>
          <w:szCs w:val="28"/>
          <w:shd w:val="clear" w:color="auto" w:fill="FFFFFF"/>
        </w:rPr>
      </w:pPr>
      <w:bookmarkStart w:id="158" w:name="sub_1056"/>
      <w:r w:rsidRPr="007375DC">
        <w:rPr>
          <w:sz w:val="28"/>
          <w:szCs w:val="28"/>
        </w:rPr>
        <w:t xml:space="preserve">56. </w:t>
      </w:r>
      <w:bookmarkStart w:id="159" w:name="sub_1057"/>
      <w:bookmarkEnd w:id="158"/>
      <w:r w:rsidRPr="007375DC">
        <w:rPr>
          <w:sz w:val="28"/>
          <w:szCs w:val="28"/>
        </w:rPr>
        <w:t>. </w:t>
      </w:r>
      <w:r w:rsidRPr="007375DC">
        <w:rPr>
          <w:sz w:val="28"/>
          <w:szCs w:val="28"/>
          <w:shd w:val="clear" w:color="auto" w:fill="FFFFFF"/>
        </w:rPr>
        <w:t>Основанием для начала административной процедуры является поступление в Администрацию Ростовкинского сельского поселения заявления о предоставлении муниципальной услуги и документов, указанных в Административном регламенте.</w:t>
      </w:r>
    </w:p>
    <w:p w:rsidR="007375DC" w:rsidRPr="007375DC" w:rsidRDefault="007375DC" w:rsidP="007375DC">
      <w:pPr>
        <w:tabs>
          <w:tab w:val="left" w:pos="900"/>
        </w:tabs>
        <w:suppressAutoHyphens/>
        <w:ind w:firstLine="709"/>
        <w:jc w:val="both"/>
        <w:rPr>
          <w:sz w:val="28"/>
          <w:szCs w:val="28"/>
        </w:rPr>
      </w:pPr>
      <w:r w:rsidRPr="007375DC">
        <w:rPr>
          <w:sz w:val="28"/>
          <w:szCs w:val="28"/>
        </w:rPr>
        <w:lastRenderedPageBreak/>
        <w:t>Ответственным за выполнение данной административной процедуры является специалист Администрации Ростовкинского сельского поселения , ответственный за предоставление муниципальной услуги (далее – специалист Администрации).</w:t>
      </w:r>
    </w:p>
    <w:p w:rsidR="007375DC" w:rsidRPr="007375DC" w:rsidRDefault="007375DC" w:rsidP="007375DC">
      <w:pPr>
        <w:autoSpaceDE w:val="0"/>
        <w:ind w:firstLine="709"/>
        <w:jc w:val="both"/>
        <w:rPr>
          <w:sz w:val="28"/>
          <w:szCs w:val="28"/>
        </w:rPr>
      </w:pPr>
      <w:r w:rsidRPr="007375DC">
        <w:rPr>
          <w:sz w:val="28"/>
          <w:szCs w:val="28"/>
        </w:rPr>
        <w:t>Прием и регистрация заявления и приложенных к нему документов, предоставленных заявителем (представителем заявителя) лично, по почте, через  МФЦ (в случае предоставления данной услуги через МФЦ) либо в форме электронных документов (через Единый портал и (или) Региональный портал), осуществляется специалистом Администрации.</w:t>
      </w:r>
    </w:p>
    <w:p w:rsidR="007375DC" w:rsidRPr="007375DC" w:rsidRDefault="007375DC" w:rsidP="007375DC">
      <w:pPr>
        <w:autoSpaceDE w:val="0"/>
        <w:ind w:firstLine="709"/>
        <w:jc w:val="both"/>
        <w:rPr>
          <w:sz w:val="28"/>
          <w:szCs w:val="28"/>
        </w:rPr>
      </w:pPr>
      <w:r w:rsidRPr="007375DC">
        <w:rPr>
          <w:sz w:val="28"/>
          <w:szCs w:val="28"/>
        </w:rPr>
        <w:t xml:space="preserve">В случае,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7375DC" w:rsidRPr="007375DC" w:rsidRDefault="007375DC" w:rsidP="007375DC">
      <w:pPr>
        <w:tabs>
          <w:tab w:val="left" w:pos="900"/>
        </w:tabs>
        <w:ind w:firstLine="709"/>
        <w:jc w:val="both"/>
        <w:rPr>
          <w:sz w:val="28"/>
          <w:szCs w:val="28"/>
        </w:rPr>
      </w:pPr>
      <w:r w:rsidRPr="007375DC">
        <w:rPr>
          <w:sz w:val="28"/>
          <w:szCs w:val="28"/>
        </w:rPr>
        <w:t>57. Специалист Администрации, в день поступления заявления о предоставлении муниципальной услуги:</w:t>
      </w:r>
    </w:p>
    <w:p w:rsidR="007375DC" w:rsidRPr="007375DC" w:rsidRDefault="007375DC" w:rsidP="007375DC">
      <w:pPr>
        <w:tabs>
          <w:tab w:val="left" w:pos="900"/>
        </w:tabs>
        <w:ind w:firstLine="709"/>
        <w:jc w:val="both"/>
        <w:rPr>
          <w:sz w:val="28"/>
          <w:szCs w:val="28"/>
        </w:rPr>
      </w:pPr>
      <w:r w:rsidRPr="007375DC">
        <w:rPr>
          <w:sz w:val="28"/>
          <w:szCs w:val="28"/>
        </w:rPr>
        <w:t>1) проверяет соответствие представленных документов требованиям настоящего Административного регламента и комплектность представленных документов;</w:t>
      </w:r>
    </w:p>
    <w:p w:rsidR="007375DC" w:rsidRPr="007375DC" w:rsidRDefault="007375DC" w:rsidP="007375DC">
      <w:pPr>
        <w:autoSpaceDE w:val="0"/>
        <w:autoSpaceDN w:val="0"/>
        <w:adjustRightInd w:val="0"/>
        <w:ind w:firstLine="709"/>
        <w:jc w:val="both"/>
        <w:rPr>
          <w:sz w:val="28"/>
          <w:szCs w:val="28"/>
        </w:rPr>
      </w:pPr>
      <w:r w:rsidRPr="007375DC">
        <w:rPr>
          <w:sz w:val="28"/>
          <w:szCs w:val="28"/>
        </w:rPr>
        <w:t>2)при отсутствии оснований для отказа в приеме заявления - вносит в журнал регистрации входящей корреспонденции запись о приеме заявления о предоставлении муниципальной услуги;</w:t>
      </w:r>
    </w:p>
    <w:p w:rsidR="007375DC" w:rsidRPr="007375DC" w:rsidRDefault="007375DC" w:rsidP="007375DC">
      <w:pPr>
        <w:tabs>
          <w:tab w:val="left" w:pos="540"/>
          <w:tab w:val="left" w:pos="900"/>
        </w:tabs>
        <w:ind w:firstLine="709"/>
        <w:jc w:val="both"/>
        <w:rPr>
          <w:sz w:val="28"/>
          <w:szCs w:val="28"/>
        </w:rPr>
      </w:pPr>
      <w:r w:rsidRPr="007375DC">
        <w:rPr>
          <w:sz w:val="28"/>
          <w:szCs w:val="28"/>
        </w:rPr>
        <w:t>По просьбе заявителя копия заявления о предоставлении муниципальной услуги с отметкой о регистрации выдается заявителю.</w:t>
      </w:r>
    </w:p>
    <w:p w:rsidR="007375DC" w:rsidRPr="007375DC" w:rsidRDefault="007375DC" w:rsidP="007375DC">
      <w:pPr>
        <w:tabs>
          <w:tab w:val="left" w:pos="900"/>
        </w:tabs>
        <w:autoSpaceDE w:val="0"/>
        <w:autoSpaceDN w:val="0"/>
        <w:adjustRightInd w:val="0"/>
        <w:ind w:firstLine="709"/>
        <w:jc w:val="both"/>
        <w:outlineLvl w:val="1"/>
        <w:rPr>
          <w:sz w:val="28"/>
          <w:szCs w:val="28"/>
        </w:rPr>
      </w:pPr>
      <w:r w:rsidRPr="007375DC">
        <w:rPr>
          <w:sz w:val="28"/>
          <w:szCs w:val="28"/>
        </w:rPr>
        <w:t>При установлении оснований для отказа в приеме документов специалист Администрации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Администрации возвращает представленные документы без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При поступлении заявления об отзыве ранее направленного заявления о предоставлении муниципальной услуги специалист:</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Заявление об отзыве ранее направленного заявления о предоставлении муниципальной услуги остается в Администрации,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оригинале ранее поданного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58. Максимальный срок исполнения данной административной процедуры составляет 3 рабочих дня.</w:t>
      </w:r>
    </w:p>
    <w:bookmarkEnd w:id="15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0" w:name="sub_100212"/>
      <w:r w:rsidRPr="007375DC">
        <w:rPr>
          <w:b/>
          <w:bCs/>
          <w:sz w:val="28"/>
          <w:szCs w:val="28"/>
        </w:rPr>
        <w:t>§ 2. Запрос документов и недостающей информации в рамках межведомственного и внутриведомственного взаимодействия</w:t>
      </w:r>
    </w:p>
    <w:bookmarkEnd w:id="16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1" w:name="sub_1059"/>
      <w:r w:rsidRPr="007375DC">
        <w:rPr>
          <w:sz w:val="28"/>
          <w:szCs w:val="28"/>
        </w:rPr>
        <w:t>59. Основанием для начала административной процедуры является поступление заявления и прилагаемых документов специалисту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62" w:name="sub_1060"/>
      <w:bookmarkEnd w:id="161"/>
      <w:r w:rsidRPr="007375DC">
        <w:rPr>
          <w:sz w:val="28"/>
          <w:szCs w:val="28"/>
        </w:rPr>
        <w:t xml:space="preserve">60. В случае непредставления заявителем по собственной инициативе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специалист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w:t>
      </w:r>
      <w:hyperlink w:anchor="sub_12000" w:history="1">
        <w:r w:rsidRPr="007375DC">
          <w:rPr>
            <w:sz w:val="28"/>
            <w:szCs w:val="28"/>
          </w:rPr>
          <w:t>приложении N 2</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63" w:name="sub_1061"/>
      <w:bookmarkEnd w:id="162"/>
      <w:r w:rsidRPr="007375DC">
        <w:rPr>
          <w:sz w:val="28"/>
          <w:szCs w:val="28"/>
        </w:rPr>
        <w:t xml:space="preserve">61. В соответствии с </w:t>
      </w:r>
      <w:hyperlink r:id="rId69" w:history="1">
        <w:r w:rsidRPr="007375DC">
          <w:rPr>
            <w:sz w:val="28"/>
            <w:szCs w:val="28"/>
          </w:rPr>
          <w:t>Федеральным законом</w:t>
        </w:r>
      </w:hyperlink>
      <w:r w:rsidRPr="007375DC">
        <w:rPr>
          <w:sz w:val="28"/>
          <w:szCs w:val="28"/>
        </w:rPr>
        <w:t xml:space="preserve">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7375DC" w:rsidRPr="007375DC" w:rsidRDefault="007375DC" w:rsidP="007375DC">
      <w:pPr>
        <w:widowControl w:val="0"/>
        <w:autoSpaceDE w:val="0"/>
        <w:autoSpaceDN w:val="0"/>
        <w:adjustRightInd w:val="0"/>
        <w:ind w:firstLine="709"/>
        <w:jc w:val="both"/>
        <w:rPr>
          <w:sz w:val="28"/>
          <w:szCs w:val="28"/>
        </w:rPr>
      </w:pPr>
      <w:bookmarkStart w:id="164" w:name="sub_1062"/>
      <w:bookmarkEnd w:id="163"/>
      <w:r w:rsidRPr="007375DC">
        <w:rPr>
          <w:sz w:val="28"/>
          <w:szCs w:val="28"/>
        </w:rPr>
        <w:t>62.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65" w:name="sub_1063"/>
      <w:bookmarkEnd w:id="164"/>
      <w:r w:rsidRPr="007375DC">
        <w:rPr>
          <w:sz w:val="28"/>
          <w:szCs w:val="28"/>
        </w:rPr>
        <w:t xml:space="preserve">63. В случае самостоятельного представления заявителем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7375DC" w:rsidRPr="007375DC" w:rsidRDefault="007375DC" w:rsidP="007375DC">
      <w:pPr>
        <w:widowControl w:val="0"/>
        <w:autoSpaceDE w:val="0"/>
        <w:autoSpaceDN w:val="0"/>
        <w:adjustRightInd w:val="0"/>
        <w:ind w:firstLine="709"/>
        <w:jc w:val="both"/>
        <w:rPr>
          <w:sz w:val="28"/>
          <w:szCs w:val="28"/>
        </w:rPr>
      </w:pPr>
      <w:bookmarkStart w:id="166" w:name="sub_10631"/>
      <w:bookmarkEnd w:id="165"/>
      <w:r w:rsidRPr="007375DC">
        <w:rPr>
          <w:sz w:val="28"/>
          <w:szCs w:val="28"/>
        </w:rPr>
        <w:t>63-1. Общий срок данной административной процедуры составляет 5 рабочих дней.</w:t>
      </w:r>
    </w:p>
    <w:bookmarkEnd w:id="16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7" w:name="sub_100213"/>
      <w:r w:rsidRPr="007375DC">
        <w:rPr>
          <w:b/>
          <w:bCs/>
          <w:sz w:val="28"/>
          <w:szCs w:val="28"/>
        </w:rPr>
        <w:t>§ 3. Принятие решения о предоставлении муниципальной услуги или об отказе в предоставлении муниципальной услуги</w:t>
      </w:r>
    </w:p>
    <w:bookmarkEnd w:id="16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8" w:name="sub_1064"/>
      <w:r w:rsidRPr="007375DC">
        <w:rPr>
          <w:sz w:val="28"/>
          <w:szCs w:val="28"/>
        </w:rPr>
        <w:t xml:space="preserve">64. Основанием для начала административной процедуры является наличие полного пакета документов, предусмотренных </w:t>
      </w:r>
      <w:hyperlink w:anchor="sub_1011" w:history="1">
        <w:r w:rsidRPr="007375DC">
          <w:rPr>
            <w:sz w:val="28"/>
            <w:szCs w:val="28"/>
          </w:rPr>
          <w:t>пунктами 11 - 13</w:t>
        </w:r>
      </w:hyperlink>
      <w:r w:rsidRPr="007375DC">
        <w:rPr>
          <w:sz w:val="28"/>
          <w:szCs w:val="28"/>
        </w:rPr>
        <w:t xml:space="preserve"> настоящего Административного регламента.</w:t>
      </w:r>
    </w:p>
    <w:bookmarkEnd w:id="16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его продлении или закрытии и передает ордер на подпись Главе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(замечаний) либо об отказе в выдаче, продлении, закрытии ордера, которое подписывается Главой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Общий срок данной административной процедуры составляет 1 день.</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9" w:name="sub_100214"/>
      <w:r w:rsidRPr="007375DC">
        <w:rPr>
          <w:b/>
          <w:bCs/>
          <w:sz w:val="28"/>
          <w:szCs w:val="28"/>
        </w:rPr>
        <w:t>§ 4. Выдача заявителю результата предоставления муниципальной услуги</w:t>
      </w:r>
    </w:p>
    <w:bookmarkEnd w:id="16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0" w:name="sub_1065"/>
      <w:r w:rsidRPr="007375DC">
        <w:rPr>
          <w:sz w:val="28"/>
          <w:szCs w:val="28"/>
        </w:rPr>
        <w:t>65.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7375DC" w:rsidRPr="007375DC" w:rsidRDefault="007375DC" w:rsidP="007375DC">
      <w:pPr>
        <w:widowControl w:val="0"/>
        <w:autoSpaceDE w:val="0"/>
        <w:autoSpaceDN w:val="0"/>
        <w:adjustRightInd w:val="0"/>
        <w:ind w:firstLine="709"/>
        <w:jc w:val="both"/>
        <w:rPr>
          <w:sz w:val="28"/>
          <w:szCs w:val="28"/>
        </w:rPr>
      </w:pPr>
      <w:bookmarkStart w:id="171" w:name="sub_1066"/>
      <w:bookmarkEnd w:id="170"/>
      <w:r w:rsidRPr="007375DC">
        <w:rPr>
          <w:sz w:val="28"/>
          <w:szCs w:val="28"/>
        </w:rPr>
        <w:t>66.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bookmarkEnd w:id="17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на бумажном носителе заверяется подписью лица, уполномоченного заверять такие документы.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72" w:name="sub_1067"/>
      <w:r w:rsidRPr="007375DC">
        <w:rPr>
          <w:sz w:val="28"/>
          <w:szCs w:val="28"/>
        </w:rPr>
        <w:t xml:space="preserve">67. Отправка электронных документов заявителю осуществляется посредством </w:t>
      </w:r>
      <w:hyperlink r:id="rId70" w:history="1">
        <w:r w:rsidRPr="007375DC">
          <w:rPr>
            <w:sz w:val="28"/>
            <w:szCs w:val="28"/>
          </w:rPr>
          <w:t>Единого портала</w:t>
        </w:r>
      </w:hyperlink>
      <w:r w:rsidRPr="007375DC">
        <w:rPr>
          <w:sz w:val="28"/>
          <w:szCs w:val="28"/>
        </w:rPr>
        <w:t xml:space="preserve"> и (или) </w:t>
      </w:r>
      <w:hyperlink r:id="rId71" w:history="1">
        <w:r w:rsidRPr="007375DC">
          <w:rPr>
            <w:sz w:val="28"/>
            <w:szCs w:val="28"/>
          </w:rPr>
          <w:t>Регионального портала</w:t>
        </w:r>
      </w:hyperlink>
      <w:r w:rsidRPr="007375DC">
        <w:rPr>
          <w:sz w:val="28"/>
          <w:szCs w:val="28"/>
        </w:rPr>
        <w:t>.</w:t>
      </w:r>
    </w:p>
    <w:bookmarkEnd w:id="1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электронной форме документ представляет собой файл формата PDF (электронный образ документа), заверенный усиленной квалифицированной </w:t>
      </w:r>
      <w:hyperlink r:id="rId72" w:history="1">
        <w:r w:rsidRPr="007375DC">
          <w:rPr>
            <w:sz w:val="28"/>
            <w:szCs w:val="28"/>
          </w:rPr>
          <w:t>электронной подписью</w:t>
        </w:r>
      </w:hyperlink>
      <w:r w:rsidRPr="007375DC">
        <w:rPr>
          <w:sz w:val="28"/>
          <w:szCs w:val="28"/>
        </w:rPr>
        <w:t xml:space="preserve"> лица, уполномоченного заверять аналогичные копии на бумажном носителе.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3" w:name="sub_10022"/>
      <w:r w:rsidRPr="007375DC">
        <w:rPr>
          <w:b/>
          <w:bCs/>
          <w:sz w:val="28"/>
          <w:szCs w:val="28"/>
        </w:rPr>
        <w:t>Глава 22. Требования к порядку выполнения административных процедур</w:t>
      </w:r>
    </w:p>
    <w:bookmarkEnd w:id="17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4" w:name="sub_1068"/>
      <w:r w:rsidRPr="007375DC">
        <w:rPr>
          <w:sz w:val="28"/>
          <w:szCs w:val="28"/>
        </w:rPr>
        <w:t>68.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w:t>
      </w:r>
    </w:p>
    <w:bookmarkEnd w:id="174"/>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5" w:name="sub_1400"/>
      <w:r w:rsidRPr="007375DC">
        <w:rPr>
          <w:rFonts w:ascii="Times New Roman CYR" w:hAnsi="Times New Roman CYR" w:cs="Times New Roman CYR"/>
          <w:b/>
          <w:bCs/>
          <w:sz w:val="28"/>
          <w:szCs w:val="28"/>
        </w:rPr>
        <w:t>Раздел IV. Формы контроля за исполнением Административного регламента</w:t>
      </w:r>
    </w:p>
    <w:bookmarkEnd w:id="175"/>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p>
    <w:p w:rsidR="007375DC" w:rsidRPr="007375DC" w:rsidRDefault="007375DC" w:rsidP="007375DC">
      <w:pPr>
        <w:widowControl w:val="0"/>
        <w:autoSpaceDE w:val="0"/>
        <w:autoSpaceDN w:val="0"/>
        <w:adjustRightInd w:val="0"/>
        <w:ind w:firstLine="709"/>
        <w:jc w:val="both"/>
        <w:rPr>
          <w:bCs/>
          <w:sz w:val="28"/>
          <w:szCs w:val="28"/>
        </w:rPr>
      </w:pPr>
      <w:bookmarkStart w:id="176" w:name="sub_1069"/>
      <w:r w:rsidRPr="007375DC">
        <w:rPr>
          <w:rFonts w:ascii="Times New Roman CYR" w:hAnsi="Times New Roman CYR" w:cs="Times New Roman CYR"/>
        </w:rPr>
        <w:t xml:space="preserve">69. </w:t>
      </w:r>
      <w:r w:rsidRPr="007375DC">
        <w:rPr>
          <w:bCs/>
          <w:sz w:val="28"/>
          <w:szCs w:val="28"/>
        </w:rPr>
        <w:t xml:space="preserve">Текущий контроль за соблюдением и исполнением ответственными должностными лицами Администрации настоящего административного </w:t>
      </w:r>
      <w:r w:rsidRPr="007375DC">
        <w:rPr>
          <w:bCs/>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Ростовкинского сельского поселения Омского муниципального района Омской области, путем проведения проверок полноты и качества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Ростовкинского сельского поселения.</w:t>
      </w:r>
      <w:r w:rsidRPr="007375DC">
        <w:rPr>
          <w:bCs/>
          <w:sz w:val="28"/>
          <w:szCs w:val="28"/>
        </w:rPr>
        <w:t xml:space="preserve"> </w:t>
      </w:r>
    </w:p>
    <w:p w:rsidR="007375DC" w:rsidRPr="007375DC" w:rsidRDefault="007375DC" w:rsidP="007375DC">
      <w:pPr>
        <w:shd w:val="clear" w:color="auto" w:fill="FFFFFF"/>
        <w:ind w:firstLine="709"/>
        <w:jc w:val="both"/>
        <w:rPr>
          <w:bCs/>
          <w:sz w:val="28"/>
          <w:szCs w:val="28"/>
        </w:rPr>
      </w:pPr>
      <w:r w:rsidRPr="007375DC">
        <w:rPr>
          <w:bCs/>
          <w:sz w:val="28"/>
          <w:szCs w:val="28"/>
        </w:rPr>
        <w:t>70. В ходе проверок проверяется:</w:t>
      </w:r>
    </w:p>
    <w:p w:rsidR="007375DC" w:rsidRPr="007375DC" w:rsidRDefault="007375DC" w:rsidP="007375DC">
      <w:pPr>
        <w:shd w:val="clear" w:color="auto" w:fill="FFFFFF"/>
        <w:ind w:firstLine="709"/>
        <w:jc w:val="both"/>
        <w:rPr>
          <w:bCs/>
          <w:sz w:val="28"/>
          <w:szCs w:val="28"/>
        </w:rPr>
      </w:pPr>
      <w:r w:rsidRPr="007375DC">
        <w:rPr>
          <w:bCs/>
          <w:sz w:val="28"/>
          <w:szCs w:val="28"/>
        </w:rPr>
        <w:t>1) знание ответственными лицами Администрации требования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7375DC" w:rsidRPr="007375DC" w:rsidRDefault="007375DC" w:rsidP="007375DC">
      <w:pPr>
        <w:shd w:val="clear" w:color="auto" w:fill="FFFFFF"/>
        <w:ind w:firstLine="709"/>
        <w:jc w:val="both"/>
        <w:rPr>
          <w:bCs/>
          <w:sz w:val="28"/>
          <w:szCs w:val="28"/>
        </w:rPr>
      </w:pPr>
      <w:r w:rsidRPr="007375DC">
        <w:rPr>
          <w:bCs/>
          <w:sz w:val="28"/>
          <w:szCs w:val="28"/>
        </w:rPr>
        <w:t>2) соблюдение ответственными лицами сроков и последовательности исполнения административных процедур;</w:t>
      </w:r>
    </w:p>
    <w:p w:rsidR="007375DC" w:rsidRPr="007375DC" w:rsidRDefault="007375DC" w:rsidP="007375DC">
      <w:pPr>
        <w:shd w:val="clear" w:color="auto" w:fill="FFFFFF"/>
        <w:ind w:firstLine="709"/>
        <w:jc w:val="both"/>
        <w:rPr>
          <w:bCs/>
          <w:sz w:val="28"/>
          <w:szCs w:val="28"/>
        </w:rPr>
      </w:pPr>
      <w:r w:rsidRPr="007375DC">
        <w:rPr>
          <w:bCs/>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7375DC" w:rsidRPr="007375DC" w:rsidRDefault="007375DC" w:rsidP="007375DC">
      <w:pPr>
        <w:shd w:val="clear" w:color="auto" w:fill="FFFFFF"/>
        <w:ind w:firstLine="709"/>
        <w:jc w:val="both"/>
        <w:rPr>
          <w:bCs/>
          <w:sz w:val="28"/>
          <w:szCs w:val="28"/>
        </w:rPr>
      </w:pPr>
      <w:r w:rsidRPr="007375DC">
        <w:rPr>
          <w:bCs/>
          <w:sz w:val="28"/>
          <w:szCs w:val="28"/>
        </w:rPr>
        <w:t>4) устранение нарушений и недостатков, выявленных в ходе предыдущих проверок.</w:t>
      </w:r>
    </w:p>
    <w:p w:rsidR="007375DC" w:rsidRPr="007375DC" w:rsidRDefault="007375DC" w:rsidP="007375DC">
      <w:pPr>
        <w:autoSpaceDE w:val="0"/>
        <w:autoSpaceDN w:val="0"/>
        <w:adjustRightInd w:val="0"/>
        <w:ind w:firstLine="709"/>
        <w:jc w:val="both"/>
        <w:outlineLvl w:val="1"/>
        <w:rPr>
          <w:sz w:val="28"/>
          <w:szCs w:val="28"/>
        </w:rPr>
      </w:pPr>
      <w:r w:rsidRPr="007375DC">
        <w:rPr>
          <w:bCs/>
          <w:sz w:val="28"/>
          <w:szCs w:val="28"/>
        </w:rPr>
        <w:t>71.</w:t>
      </w:r>
      <w:r w:rsidRPr="007375DC">
        <w:rPr>
          <w:rFonts w:ascii="PT Serif" w:hAnsi="PT Serif"/>
          <w:sz w:val="28"/>
          <w:szCs w:val="28"/>
          <w:shd w:val="clear" w:color="auto" w:fill="FFFFFF"/>
        </w:rPr>
        <w:t xml:space="preserve"> </w:t>
      </w:r>
      <w:r w:rsidRPr="007375DC">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а также за решения, принимаемые ими в ходе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rFonts w:ascii="PT Serif" w:hAnsi="PT Serif"/>
          <w:sz w:val="28"/>
          <w:szCs w:val="28"/>
          <w:shd w:val="clear" w:color="auto" w:fill="FFFFFF"/>
        </w:rPr>
        <w:t>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Ростовкинского сельского поселения Омского муниципального района Омской области указывают на выявленные нарушения и осуществляют контроль за их устранением.</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7" w:name="sub_1500"/>
      <w:bookmarkEnd w:id="176"/>
      <w:r w:rsidRPr="007375DC">
        <w:rPr>
          <w:rFonts w:ascii="Times New Roman CYR" w:hAnsi="Times New Roman CYR" w:cs="Times New Roman CYR"/>
          <w:b/>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bookmarkEnd w:id="177"/>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ind w:firstLine="709"/>
        <w:jc w:val="both"/>
        <w:outlineLvl w:val="1"/>
        <w:rPr>
          <w:sz w:val="28"/>
          <w:szCs w:val="28"/>
        </w:rPr>
      </w:pPr>
      <w:bookmarkStart w:id="178" w:name="sub_1073"/>
      <w:r w:rsidRPr="007375DC">
        <w:rPr>
          <w:rFonts w:ascii="Times New Roman CYR" w:hAnsi="Times New Roman CYR" w:cs="Times New Roman CYR"/>
        </w:rPr>
        <w:t xml:space="preserve">73. </w:t>
      </w:r>
      <w:r w:rsidRPr="007375DC">
        <w:rPr>
          <w:sz w:val="28"/>
          <w:szCs w:val="28"/>
        </w:rPr>
        <w:t xml:space="preserve">Заявители вправе обратиться с жалобой на действия (бездействие) органов и должностных лиц, принимающих участие в предоставлении </w:t>
      </w:r>
      <w:r w:rsidRPr="007375DC">
        <w:rPr>
          <w:sz w:val="28"/>
          <w:szCs w:val="28"/>
        </w:rPr>
        <w:lastRenderedPageBreak/>
        <w:t>муниципальной услуги, а также на решения, принимаемые такими органами и лицами в ходе предоставления муниципальной услуги (далее - жалоба).</w:t>
      </w:r>
    </w:p>
    <w:p w:rsidR="007375DC" w:rsidRPr="007375DC" w:rsidRDefault="007375DC" w:rsidP="007375DC">
      <w:pPr>
        <w:ind w:firstLine="709"/>
        <w:jc w:val="both"/>
        <w:rPr>
          <w:rFonts w:ascii="Times New Roman CYR" w:hAnsi="Times New Roman CYR" w:cs="Times New Roman CYR"/>
          <w:sz w:val="28"/>
          <w:szCs w:val="28"/>
        </w:rPr>
      </w:pPr>
      <w:r w:rsidRPr="007375DC">
        <w:rPr>
          <w:sz w:val="28"/>
          <w:szCs w:val="28"/>
          <w:shd w:val="clear" w:color="auto" w:fill="FFFFFF"/>
        </w:rPr>
        <w:t xml:space="preserve">Жалоба на решения и действия (бездействие) Администрации Ростовкинского сельского поселения, муниципального служащего Администрации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7375DC">
        <w:rPr>
          <w:rFonts w:ascii="Times New Roman CYR" w:hAnsi="Times New Roman CYR" w:cs="Times New Roman CY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3" w:history="1">
        <w:r w:rsidRPr="007375DC">
          <w:rPr>
            <w:rFonts w:ascii="Times New Roman CYR" w:hAnsi="Times New Roman CYR" w:cs="Times New Roman CYR"/>
            <w:sz w:val="28"/>
            <w:szCs w:val="28"/>
          </w:rPr>
          <w:t>официального сайта</w:t>
        </w:r>
      </w:hyperlink>
      <w:r w:rsidRPr="007375DC">
        <w:rPr>
          <w:rFonts w:ascii="Times New Roman CYR" w:hAnsi="Times New Roman CYR" w:cs="Times New Roman CYR"/>
          <w:sz w:val="28"/>
          <w:szCs w:val="28"/>
        </w:rPr>
        <w:t xml:space="preserve"> МФЦ, Единого портала либо Регионального портала, а также может быть принята при личном приеме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74. Заявитель может обратиться с жалобой, в том числе в следующих случаях: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w:t>
      </w:r>
      <w:r w:rsidRPr="007375DC">
        <w:rPr>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74" w:anchor="/document/12177515/entry/1510" w:history="1">
        <w:r w:rsidRPr="007375DC">
          <w:rPr>
            <w:sz w:val="28"/>
            <w:szCs w:val="28"/>
            <w:u w:val="single"/>
            <w:shd w:val="clear" w:color="auto" w:fill="FFFFFF"/>
          </w:rPr>
          <w:t>статье 15.1</w:t>
        </w:r>
      </w:hyperlink>
      <w:r w:rsidRPr="007375DC">
        <w:rPr>
          <w:sz w:val="28"/>
          <w:szCs w:val="28"/>
        </w:rPr>
        <w:t xml:space="preserve"> </w:t>
      </w:r>
      <w:r w:rsidRPr="007375DC">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7375DC">
          <w:rPr>
            <w:sz w:val="28"/>
            <w:szCs w:val="28"/>
            <w:shd w:val="clear" w:color="auto" w:fill="FFFFFF"/>
          </w:rPr>
          <w:t>2010 г</w:t>
        </w:r>
      </w:smartTag>
      <w:r w:rsidRPr="007375DC">
        <w:rPr>
          <w:sz w:val="28"/>
          <w:szCs w:val="28"/>
          <w:shd w:val="clear" w:color="auto" w:fill="FFFFFF"/>
        </w:rPr>
        <w:t>. №210-ФЗ «Об организации предоставления государственных и муниципальных услуг» (далее –Федерального закона №210-ФЗ);</w:t>
      </w:r>
    </w:p>
    <w:p w:rsidR="007375DC" w:rsidRPr="007375DC" w:rsidRDefault="007375DC" w:rsidP="007375DC">
      <w:pPr>
        <w:autoSpaceDE w:val="0"/>
        <w:autoSpaceDN w:val="0"/>
        <w:adjustRightInd w:val="0"/>
        <w:ind w:firstLine="709"/>
        <w:jc w:val="both"/>
        <w:outlineLvl w:val="1"/>
        <w:rPr>
          <w:sz w:val="28"/>
          <w:szCs w:val="28"/>
          <w:shd w:val="clear" w:color="auto" w:fill="FFFFFF"/>
        </w:rPr>
      </w:pPr>
      <w:r w:rsidRPr="007375DC">
        <w:rPr>
          <w:sz w:val="28"/>
          <w:szCs w:val="28"/>
        </w:rPr>
        <w:t>2) нарушение срока предоставления муниципальной услуги</w:t>
      </w:r>
      <w:r w:rsidRPr="007375DC">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7375DC">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375DC">
        <w:rPr>
          <w:sz w:val="28"/>
          <w:szCs w:val="28"/>
          <w:shd w:val="clear" w:color="auto" w:fill="FFFFFF"/>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5DC" w:rsidRPr="007375DC" w:rsidRDefault="007375DC" w:rsidP="007375DC">
      <w:pPr>
        <w:shd w:val="clear" w:color="auto" w:fill="FFFFFF"/>
        <w:ind w:firstLine="709"/>
        <w:jc w:val="both"/>
        <w:rPr>
          <w:sz w:val="28"/>
          <w:szCs w:val="28"/>
        </w:rPr>
      </w:pPr>
      <w:r w:rsidRPr="007375DC">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77" w:anchor="/document/12177515/entry/16011" w:history="1">
        <w:r w:rsidRPr="007375DC">
          <w:rPr>
            <w:sz w:val="28"/>
            <w:szCs w:val="28"/>
            <w:u w:val="single"/>
          </w:rPr>
          <w:t>частью 1.1 статьи 16</w:t>
        </w:r>
      </w:hyperlink>
      <w:r w:rsidRPr="007375DC">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shd w:val="clear" w:color="auto" w:fill="FFFFFF"/>
        <w:ind w:firstLine="709"/>
        <w:jc w:val="both"/>
        <w:rPr>
          <w:sz w:val="28"/>
          <w:szCs w:val="28"/>
        </w:rPr>
      </w:pPr>
      <w:r w:rsidRPr="007375DC">
        <w:rPr>
          <w:sz w:val="28"/>
          <w:szCs w:val="28"/>
        </w:rPr>
        <w:t>8) нарушение срока или порядка выдачи документов по результатам предоставления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autoSpaceDE w:val="0"/>
        <w:autoSpaceDN w:val="0"/>
        <w:adjustRightInd w:val="0"/>
        <w:ind w:firstLine="709"/>
        <w:jc w:val="both"/>
        <w:rPr>
          <w:rFonts w:cs="Arial Unicode MS"/>
          <w:bCs/>
          <w:iCs/>
          <w:sz w:val="28"/>
          <w:szCs w:val="28"/>
        </w:rPr>
      </w:pPr>
      <w:r w:rsidRPr="007375DC">
        <w:rPr>
          <w:sz w:val="28"/>
          <w:szCs w:val="28"/>
        </w:rPr>
        <w:t>10)</w:t>
      </w:r>
      <w:r w:rsidRPr="007375DC">
        <w:rPr>
          <w:rFonts w:cs="Arial Unicode MS"/>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375DC">
        <w:rPr>
          <w:rFonts w:cs="Arial Unicode MS"/>
          <w:bCs/>
          <w:iCs/>
          <w:sz w:val="28"/>
          <w:szCs w:val="28"/>
        </w:rPr>
        <w:lastRenderedPageBreak/>
        <w:t>муниципальных услуг в полном объеме в порядке, определенном частью 1.3 статьи 16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75.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местонахождении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 режиме работы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графике приема заявителей Главой Ростовкинского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перечне номеров телефонов для получения сведений о прохождении процедур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входящем номере, под которым зарегистрирована жалоба;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сроке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принятых промежуточных решениях (принятие к рассмотрению, истребование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76.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77. 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78. Жалоба заявителя в письменной форме должна содержать следующую информацию: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личную подпись и дату.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79. Порядок рассмотрения жалобы заявителя, основания для отказа в рассмотрении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Ростовкинского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80. Жалоба, поступившая в Администрацию подлежит рассмотрению Главой Ростовкинского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81. По результатам рассмотрения жалобы Администрация принимает одно из следующих решений: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отказывает в удовлетворении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82.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7375DC" w:rsidRPr="007375DC" w:rsidRDefault="007375DC" w:rsidP="007375DC">
      <w:pPr>
        <w:autoSpaceDE w:val="0"/>
        <w:autoSpaceDN w:val="0"/>
        <w:adjustRightInd w:val="0"/>
        <w:ind w:firstLine="709"/>
        <w:jc w:val="both"/>
        <w:rPr>
          <w:rFonts w:cs="Arial Unicode MS"/>
          <w:sz w:val="28"/>
          <w:szCs w:val="28"/>
        </w:rPr>
      </w:pPr>
      <w:r w:rsidRPr="007375DC">
        <w:rPr>
          <w:sz w:val="28"/>
          <w:szCs w:val="28"/>
        </w:rPr>
        <w:t xml:space="preserve">83. </w:t>
      </w:r>
      <w:r w:rsidRPr="007375DC">
        <w:rPr>
          <w:rFonts w:cs="Arial Unicode M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Ростовкинского </w:t>
      </w:r>
      <w:r w:rsidRPr="007375DC">
        <w:rPr>
          <w:rFonts w:eastAsia="Arial Unicode MS"/>
          <w:sz w:val="28"/>
          <w:szCs w:val="28"/>
        </w:rPr>
        <w:t xml:space="preserve">сельского  поселения Омского </w:t>
      </w:r>
      <w:r w:rsidRPr="007375DC">
        <w:rPr>
          <w:rFonts w:cs="Arial Unicode MS"/>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75DC" w:rsidRPr="007375DC" w:rsidRDefault="007375DC" w:rsidP="007375DC">
      <w:pPr>
        <w:autoSpaceDE w:val="0"/>
        <w:autoSpaceDN w:val="0"/>
        <w:adjustRightInd w:val="0"/>
        <w:ind w:firstLine="709"/>
        <w:jc w:val="both"/>
        <w:outlineLvl w:val="1"/>
        <w:rPr>
          <w:rFonts w:cs="Arial Unicode MS"/>
          <w:sz w:val="28"/>
          <w:szCs w:val="28"/>
        </w:rPr>
      </w:pPr>
      <w:r w:rsidRPr="007375DC">
        <w:rPr>
          <w:rFonts w:cs="Arial Unicode M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r w:rsidRPr="007375DC">
        <w:rPr>
          <w:rFonts w:ascii="Times New Roman CYR" w:hAnsi="Times New Roman CYR" w:cs="Times New Roman CYR"/>
          <w:sz w:val="28"/>
          <w:szCs w:val="28"/>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bookmarkEnd w:id="178"/>
    <w:p w:rsidR="007375DC" w:rsidRPr="007375DC" w:rsidRDefault="007375DC" w:rsidP="007375DC">
      <w:pPr>
        <w:ind w:firstLine="720"/>
        <w:jc w:val="right"/>
      </w:pPr>
      <w:r w:rsidRPr="007375DC">
        <w:br w:type="page"/>
      </w:r>
      <w:r w:rsidRPr="007375DC">
        <w:lastRenderedPageBreak/>
        <w:t>Приложение №1</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540"/>
        <w:jc w:val="right"/>
        <w:rPr>
          <w:sz w:val="28"/>
          <w:szCs w:val="28"/>
        </w:rPr>
      </w:pPr>
    </w:p>
    <w:p w:rsidR="007375DC" w:rsidRPr="007375DC" w:rsidRDefault="007375DC" w:rsidP="007375DC">
      <w:pPr>
        <w:spacing w:line="240" w:lineRule="atLeast"/>
        <w:jc w:val="right"/>
        <w:outlineLvl w:val="3"/>
      </w:pPr>
    </w:p>
    <w:p w:rsidR="007375DC" w:rsidRPr="007375DC" w:rsidRDefault="007375DC" w:rsidP="007375DC">
      <w:pPr>
        <w:spacing w:line="240" w:lineRule="atLeast"/>
        <w:jc w:val="center"/>
        <w:outlineLvl w:val="3"/>
        <w:rPr>
          <w:sz w:val="28"/>
        </w:rPr>
      </w:pPr>
      <w:r w:rsidRPr="007375DC">
        <w:rPr>
          <w:sz w:val="28"/>
          <w:szCs w:val="28"/>
        </w:rPr>
        <w:t xml:space="preserve">Блок-схема последовательности действий </w:t>
      </w:r>
      <w:r w:rsidRPr="007375DC">
        <w:rPr>
          <w:sz w:val="28"/>
          <w:szCs w:val="28"/>
        </w:rPr>
        <w:br/>
        <w:t>при предоставлении муниципальной услуги</w:t>
      </w:r>
      <w:r w:rsidRPr="007375DC">
        <w:rPr>
          <w:sz w:val="28"/>
        </w:rPr>
        <w:t xml:space="preserve"> </w:t>
      </w:r>
    </w:p>
    <w:p w:rsidR="007375DC" w:rsidRPr="007375DC" w:rsidRDefault="007375DC" w:rsidP="007375DC">
      <w:pPr>
        <w:spacing w:line="240" w:lineRule="atLeast"/>
        <w:jc w:val="center"/>
        <w:outlineLvl w:val="3"/>
        <w:rPr>
          <w:sz w:val="28"/>
        </w:rPr>
      </w:pPr>
      <w:r w:rsidRPr="007375DC">
        <w:rPr>
          <w:noProof/>
          <w:sz w:val="28"/>
          <w:szCs w:val="28"/>
        </w:rPr>
        <mc:AlternateContent>
          <mc:Choice Requires="wpc">
            <w:drawing>
              <wp:anchor distT="0" distB="0" distL="114300" distR="114300" simplePos="0" relativeHeight="251659264" behindDoc="0" locked="0" layoutInCell="1" allowOverlap="1">
                <wp:simplePos x="0" y="0"/>
                <wp:positionH relativeFrom="column">
                  <wp:posOffset>-342900</wp:posOffset>
                </wp:positionH>
                <wp:positionV relativeFrom="paragraph">
                  <wp:posOffset>122555</wp:posOffset>
                </wp:positionV>
                <wp:extent cx="6400800" cy="9008110"/>
                <wp:effectExtent l="3810" t="3810" r="0" b="0"/>
                <wp:wrapNone/>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314700" y="38652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a:off x="2512060" y="207645"/>
                            <a:ext cx="1715135" cy="786765"/>
                          </a:xfrm>
                          <a:prstGeom prst="flowChartDocument">
                            <a:avLst/>
                          </a:prstGeom>
                          <a:solidFill>
                            <a:srgbClr val="FFFFFF"/>
                          </a:solidFill>
                          <a:ln w="9525">
                            <a:solidFill>
                              <a:srgbClr val="000000"/>
                            </a:solidFill>
                            <a:miter lim="800000"/>
                            <a:headEnd/>
                            <a:tailEnd/>
                          </a:ln>
                        </wps:spPr>
                        <wps:txbx>
                          <w:txbxContent>
                            <w:p w:rsidR="007375DC" w:rsidRPr="00DD4815" w:rsidRDefault="007375DC" w:rsidP="007375DC">
                              <w:pPr>
                                <w:jc w:val="center"/>
                                <w:rPr>
                                  <w:sz w:val="18"/>
                                </w:rPr>
                              </w:pPr>
                            </w:p>
                            <w:p w:rsidR="007375DC" w:rsidRPr="00E65DE5" w:rsidRDefault="007375DC" w:rsidP="007375DC">
                              <w:pPr>
                                <w:jc w:val="center"/>
                              </w:pPr>
                              <w:r>
                                <w:t xml:space="preserve">Письменное обращение заявителя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21005" y="6343015"/>
                            <a:ext cx="1598930" cy="518160"/>
                          </a:xfrm>
                          <a:prstGeom prst="flowChartProcess">
                            <a:avLst/>
                          </a:prstGeom>
                          <a:solidFill>
                            <a:srgbClr val="FFFFFF"/>
                          </a:solidFill>
                          <a:ln w="9525">
                            <a:solidFill>
                              <a:srgbClr val="000000"/>
                            </a:solidFill>
                            <a:miter lim="800000"/>
                            <a:headEnd/>
                            <a:tailEnd/>
                          </a:ln>
                        </wps:spPr>
                        <wps:txbx>
                          <w:txbxContent>
                            <w:p w:rsidR="007375DC" w:rsidRPr="00774013" w:rsidRDefault="007375DC" w:rsidP="007375DC">
                              <w:pPr>
                                <w:jc w:val="center"/>
                              </w:pPr>
                              <w:r>
                                <w:t xml:space="preserve">Мотивированный отказ </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513330" y="1450975"/>
                            <a:ext cx="1713865" cy="1006475"/>
                          </a:xfrm>
                          <a:prstGeom prst="flowChartProcess">
                            <a:avLst/>
                          </a:prstGeom>
                          <a:solidFill>
                            <a:srgbClr val="FFFFFF"/>
                          </a:solidFill>
                          <a:ln w="9525">
                            <a:solidFill>
                              <a:srgbClr val="000000"/>
                            </a:solidFill>
                            <a:miter lim="800000"/>
                            <a:headEnd/>
                            <a:tailEnd/>
                          </a:ln>
                        </wps:spPr>
                        <wps:txbx>
                          <w:txbxContent>
                            <w:p w:rsidR="007375DC" w:rsidRDefault="007375DC" w:rsidP="007375DC">
                              <w:pPr>
                                <w:jc w:val="center"/>
                              </w:pPr>
                              <w:r>
                                <w:t>П</w:t>
                              </w:r>
                              <w:r w:rsidRPr="00517045">
                                <w:t xml:space="preserve">рием, </w:t>
                              </w:r>
                              <w:r>
                                <w:t>регистрация и</w:t>
                              </w:r>
                            </w:p>
                            <w:p w:rsidR="007375DC" w:rsidRPr="00517045" w:rsidRDefault="007375DC" w:rsidP="007375DC">
                              <w:pPr>
                                <w:jc w:val="center"/>
                                <w:rPr>
                                  <w:sz w:val="22"/>
                                </w:rPr>
                              </w:pPr>
                              <w:r w:rsidRPr="00517045">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391535" y="4423410"/>
                            <a:ext cx="2372995" cy="617855"/>
                          </a:xfrm>
                          <a:prstGeom prst="flowChartProcess">
                            <a:avLst/>
                          </a:prstGeom>
                          <a:solidFill>
                            <a:srgbClr val="FFFFFF"/>
                          </a:solidFill>
                          <a:ln w="9525">
                            <a:solidFill>
                              <a:srgbClr val="000000"/>
                            </a:solidFill>
                            <a:miter lim="800000"/>
                            <a:headEnd/>
                            <a:tailEnd/>
                          </a:ln>
                        </wps:spPr>
                        <wps:txbx>
                          <w:txbxContent>
                            <w:p w:rsidR="007375DC" w:rsidRPr="00863F83" w:rsidRDefault="007375DC" w:rsidP="007375DC">
                              <w:pPr>
                                <w:jc w:val="center"/>
                              </w:pPr>
                              <w:r>
                                <w:t>Подготовка ордера на проведение земляных работ</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513330" y="2914650"/>
                            <a:ext cx="1842135" cy="1454785"/>
                          </a:xfrm>
                          <a:prstGeom prst="flowChartDocument">
                            <a:avLst/>
                          </a:prstGeom>
                          <a:solidFill>
                            <a:srgbClr val="FFFFFF"/>
                          </a:solidFill>
                          <a:ln w="9525">
                            <a:solidFill>
                              <a:srgbClr val="000000"/>
                            </a:solidFill>
                            <a:miter lim="800000"/>
                            <a:headEnd/>
                            <a:tailEnd/>
                          </a:ln>
                        </wps:spPr>
                        <wps:txbx>
                          <w:txbxContent>
                            <w:p w:rsidR="007375DC" w:rsidRDefault="007375DC"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wps:txbx>
                        <wps:bodyPr rot="0" vert="horz" wrap="square" lIns="91440" tIns="45720" rIns="91440" bIns="45720" anchor="t" anchorCtr="0" upright="1">
                          <a:noAutofit/>
                        </wps:bodyPr>
                      </wps:wsp>
                      <wps:wsp>
                        <wps:cNvPr id="7" name="Line 10"/>
                        <wps:cNvCnPr>
                          <a:cxnSpLocks noChangeShapeType="1"/>
                        </wps:cNvCnPr>
                        <wps:spPr bwMode="auto">
                          <a:xfrm>
                            <a:off x="3391535" y="994410"/>
                            <a:ext cx="127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1665605" y="3896995"/>
                            <a:ext cx="847725"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4458970" y="5041265"/>
                            <a:ext cx="63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401060" y="245745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485900"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600835"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819525" y="4140835"/>
                            <a:ext cx="3543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2813685" y="5446395"/>
                            <a:ext cx="3236595" cy="655320"/>
                          </a:xfrm>
                          <a:prstGeom prst="flowChartProcess">
                            <a:avLst/>
                          </a:prstGeom>
                          <a:solidFill>
                            <a:srgbClr val="FFFFFF"/>
                          </a:solidFill>
                          <a:ln w="9525">
                            <a:solidFill>
                              <a:srgbClr val="000000"/>
                            </a:solidFill>
                            <a:miter lim="800000"/>
                            <a:headEnd/>
                            <a:tailEnd/>
                          </a:ln>
                        </wps:spPr>
                        <wps:txbx>
                          <w:txbxContent>
                            <w:p w:rsidR="007375DC" w:rsidRPr="00863F83" w:rsidRDefault="007375DC" w:rsidP="007375DC">
                              <w:pPr>
                                <w:jc w:val="center"/>
                              </w:pPr>
                              <w:r>
                                <w:t>Выдача ордера на проведение земляных работ</w:t>
                              </w:r>
                            </w:p>
                            <w:p w:rsidR="007375DC" w:rsidRPr="00DD4815" w:rsidRDefault="007375DC" w:rsidP="007375DC">
                              <w:pPr>
                                <w:jc w:val="center"/>
                                <w:rPr>
                                  <w:sz w:val="22"/>
                                </w:rPr>
                              </w:pPr>
                              <w:r w:rsidRPr="00DD4815">
                                <w:rPr>
                                  <w:color w:val="000000"/>
                                </w:rPr>
                                <w:t>заявителю</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421005" y="4321810"/>
                            <a:ext cx="1598930" cy="1449070"/>
                          </a:xfrm>
                          <a:prstGeom prst="flowChartProcess">
                            <a:avLst/>
                          </a:prstGeom>
                          <a:solidFill>
                            <a:srgbClr val="FFFFFF"/>
                          </a:solidFill>
                          <a:ln w="9525">
                            <a:solidFill>
                              <a:srgbClr val="000000"/>
                            </a:solidFill>
                            <a:miter lim="800000"/>
                            <a:headEnd/>
                            <a:tailEnd/>
                          </a:ln>
                        </wps:spPr>
                        <wps:txbx>
                          <w:txbxContent>
                            <w:p w:rsidR="007375DC" w:rsidRDefault="007375DC" w:rsidP="007375DC">
                              <w:pPr>
                                <w:jc w:val="center"/>
                              </w:pPr>
                              <w:r>
                                <w:t>Наличие оснований для отказа в приеме документов, предоставлении муниципальной услуги</w:t>
                              </w:r>
                            </w:p>
                            <w:p w:rsidR="007375DC" w:rsidRPr="00774013" w:rsidRDefault="007375DC" w:rsidP="007375DC">
                              <w:pPr>
                                <w:jc w:val="center"/>
                              </w:pPr>
                              <w:r>
                                <w:t xml:space="preserve"> </w:t>
                              </w:r>
                            </w:p>
                          </w:txbxContent>
                        </wps:txbx>
                        <wps:bodyPr rot="0" vert="horz" wrap="square" lIns="91440" tIns="45720" rIns="91440" bIns="45720" anchor="t" anchorCtr="0" upright="1">
                          <a:noAutofit/>
                        </wps:bodyPr>
                      </wps:wsp>
                      <wps:wsp>
                        <wps:cNvPr id="16" name="Line 19"/>
                        <wps:cNvCnPr>
                          <a:cxnSpLocks noChangeShapeType="1"/>
                        </wps:cNvCnPr>
                        <wps:spPr bwMode="auto">
                          <a:xfrm>
                            <a:off x="1040130" y="579310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2512060" y="6480810"/>
                            <a:ext cx="1248410" cy="1209675"/>
                          </a:xfrm>
                          <a:prstGeom prst="rect">
                            <a:avLst/>
                          </a:prstGeom>
                          <a:solidFill>
                            <a:srgbClr val="FFFFFF"/>
                          </a:solidFill>
                          <a:ln w="9525">
                            <a:solidFill>
                              <a:srgbClr val="000000"/>
                            </a:solidFill>
                            <a:miter lim="800000"/>
                            <a:headEnd/>
                            <a:tailEnd/>
                          </a:ln>
                        </wps:spPr>
                        <wps:txbx>
                          <w:txbxContent>
                            <w:p w:rsidR="007375DC" w:rsidRDefault="007375DC" w:rsidP="007375DC">
                              <w:r>
                                <w:t>Закрытие ордера на проведение земляных работ специалистом Администрации</w:t>
                              </w:r>
                            </w:p>
                          </w:txbxContent>
                        </wps:txbx>
                        <wps:bodyPr rot="0" vert="horz" wrap="square" lIns="91440" tIns="45720" rIns="91440" bIns="45720" anchor="t" anchorCtr="0" upright="1">
                          <a:noAutofit/>
                        </wps:bodyPr>
                      </wps:wsp>
                      <wps:wsp>
                        <wps:cNvPr id="18" name="AutoShape 21"/>
                        <wps:cNvCnPr>
                          <a:cxnSpLocks noChangeShapeType="1"/>
                          <a:stCxn id="14" idx="2"/>
                          <a:endCxn id="17" idx="0"/>
                        </wps:cNvCnPr>
                        <wps:spPr bwMode="auto">
                          <a:xfrm flipH="1">
                            <a:off x="3136265" y="6101715"/>
                            <a:ext cx="12960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4792980" y="6343015"/>
                            <a:ext cx="1066800" cy="1785620"/>
                          </a:xfrm>
                          <a:prstGeom prst="rect">
                            <a:avLst/>
                          </a:prstGeom>
                          <a:solidFill>
                            <a:srgbClr val="FFFFFF"/>
                          </a:solidFill>
                          <a:ln w="9525">
                            <a:solidFill>
                              <a:srgbClr val="000000"/>
                            </a:solidFill>
                            <a:miter lim="800000"/>
                            <a:headEnd/>
                            <a:tailEnd/>
                          </a:ln>
                        </wps:spPr>
                        <wps:txbx>
                          <w:txbxContent>
                            <w:p w:rsidR="007375DC" w:rsidRDefault="007375DC" w:rsidP="007375DC">
                              <w:r>
                                <w:t>Письменное заявление на продление срока действия ордера на проведение земляных работ</w:t>
                              </w:r>
                            </w:p>
                          </w:txbxContent>
                        </wps:txbx>
                        <wps:bodyPr rot="0" vert="horz" wrap="square" lIns="91440" tIns="45720" rIns="91440" bIns="45720" anchor="t" anchorCtr="0" upright="1">
                          <a:noAutofit/>
                        </wps:bodyPr>
                      </wps:wsp>
                      <wps:wsp>
                        <wps:cNvPr id="20" name="AutoShape 23"/>
                        <wps:cNvCnPr>
                          <a:cxnSpLocks noChangeShapeType="1"/>
                          <a:stCxn id="14" idx="2"/>
                          <a:endCxn id="19" idx="0"/>
                        </wps:cNvCnPr>
                        <wps:spPr bwMode="auto">
                          <a:xfrm>
                            <a:off x="4432300" y="6101715"/>
                            <a:ext cx="89408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1" o:spid="_x0000_s1026" editas="canvas" style="position:absolute;left:0;text-align:left;margin-left:-27pt;margin-top:9.65pt;width:7in;height:709.3pt;z-index:251659264" coordsize="64008,9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0081;visibility:visible;mso-wrap-style:square">
                  <v:fill o:detectmouseclick="t"/>
                  <v:path o:connecttype="none"/>
                </v:shape>
                <v:line id="Line 4" o:spid="_x0000_s1028" style="position:absolute;visibility:visible;mso-wrap-style:square" from="33147,38652" to="33147,3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29" type="#_x0000_t114" style="position:absolute;left:25120;top:2076;width:17151;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">
                  <v:textbox>
                    <w:txbxContent>
                      <w:p w:rsidR="007375DC" w:rsidRPr="00DD4815" w:rsidRDefault="007375DC" w:rsidP="007375DC">
                        <w:pPr>
                          <w:jc w:val="center"/>
                          <w:rPr>
                            <w:sz w:val="18"/>
                          </w:rPr>
                        </w:pPr>
                      </w:p>
                      <w:p w:rsidR="007375DC" w:rsidRPr="00E65DE5" w:rsidRDefault="007375DC" w:rsidP="007375DC">
                        <w:pPr>
                          <w:jc w:val="center"/>
                        </w:pPr>
                        <w:r>
                          <w:t xml:space="preserve">Письменное обращение заявителя </w:t>
                        </w:r>
                      </w:p>
                    </w:txbxContent>
                  </v:textbox>
                </v:shape>
                <v:shapetype id="_x0000_t109" coordsize="21600,21600" o:spt="109" path="m,l,21600r21600,l21600,xe">
                  <v:stroke joinstyle="miter"/>
                  <v:path gradientshapeok="t" o:connecttype="rect"/>
                </v:shapetype>
                <v:shape id="AutoShape 6" o:spid="_x0000_s1030" type="#_x0000_t109" style="position:absolute;left:4210;top:63430;width:1598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7375DC" w:rsidRPr="00774013" w:rsidRDefault="007375DC" w:rsidP="007375DC">
                        <w:pPr>
                          <w:jc w:val="center"/>
                        </w:pPr>
                        <w:r>
                          <w:t xml:space="preserve">Мотивированный отказ </w:t>
                        </w:r>
                      </w:p>
                    </w:txbxContent>
                  </v:textbox>
                </v:shape>
                <v:shape id="AutoShape 7" o:spid="_x0000_s1031" type="#_x0000_t109" style="position:absolute;left:25133;top:14509;width:17138;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7375DC" w:rsidRDefault="007375DC" w:rsidP="007375DC">
                        <w:pPr>
                          <w:jc w:val="center"/>
                        </w:pPr>
                        <w:r>
                          <w:t>П</w:t>
                        </w:r>
                        <w:r w:rsidRPr="00517045">
                          <w:t xml:space="preserve">рием, </w:t>
                        </w:r>
                        <w:r>
                          <w:t>регистрация и</w:t>
                        </w:r>
                      </w:p>
                      <w:p w:rsidR="007375DC" w:rsidRPr="00517045" w:rsidRDefault="007375DC" w:rsidP="007375DC">
                        <w:pPr>
                          <w:jc w:val="center"/>
                          <w:rPr>
                            <w:sz w:val="22"/>
                          </w:rPr>
                        </w:pPr>
                        <w:r w:rsidRPr="00517045">
                          <w:t>рассмотрение заявления и прилагаемых к нему документов</w:t>
                        </w:r>
                      </w:p>
                    </w:txbxContent>
                  </v:textbox>
                </v:shape>
                <v:shape id="AutoShape 8" o:spid="_x0000_s1032" type="#_x0000_t109" style="position:absolute;left:33915;top:44234;width:23730;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7375DC" w:rsidRPr="00863F83" w:rsidRDefault="007375DC" w:rsidP="007375DC">
                        <w:pPr>
                          <w:jc w:val="center"/>
                        </w:pPr>
                        <w:r>
                          <w:t>Подготовка ордера на проведение земляных работ</w:t>
                        </w:r>
                      </w:p>
                    </w:txbxContent>
                  </v:textbox>
                </v:shape>
                <v:shape id="AutoShape 9" o:spid="_x0000_s1033" type="#_x0000_t114" style="position:absolute;left:25133;top:29146;width:18421;height:1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">
                  <v:textbox>
                    <w:txbxContent>
                      <w:p w:rsidR="007375DC" w:rsidRDefault="007375DC"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v:textbox>
                </v:shape>
                <v:line id="Line 10" o:spid="_x0000_s1034" style="position:absolute;visibility:visible;mso-wrap-style:square" from="33915,9944" to="33928,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1" o:spid="_x0000_s1035" style="position:absolute;flip:x;visibility:visible;mso-wrap-style:square" from="16656,38969" to="25133,4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44589,50412" to="44596,5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visibility:visible;mso-wrap-style:square" from="34010,24574" to="34016,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14859,67221" to="14859,6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visibility:visible;mso-wrap-style:square" from="16008,67221" to="16008,6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 o:spid="_x0000_s1040" style="position:absolute;visibility:visible;mso-wrap-style:square" from="38195,41408" to="41738,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AutoShape 17" o:spid="_x0000_s1041" type="#_x0000_t109" style="position:absolute;left:28136;top:54463;width:32366;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rsidR="007375DC" w:rsidRPr="00863F83" w:rsidRDefault="007375DC" w:rsidP="007375DC">
                        <w:pPr>
                          <w:jc w:val="center"/>
                        </w:pPr>
                        <w:r>
                          <w:t>Выдача ордера на проведение земляных работ</w:t>
                        </w:r>
                      </w:p>
                      <w:p w:rsidR="007375DC" w:rsidRPr="00DD4815" w:rsidRDefault="007375DC" w:rsidP="007375DC">
                        <w:pPr>
                          <w:jc w:val="center"/>
                          <w:rPr>
                            <w:sz w:val="22"/>
                          </w:rPr>
                        </w:pPr>
                        <w:r w:rsidRPr="00DD4815">
                          <w:rPr>
                            <w:color w:val="000000"/>
                          </w:rPr>
                          <w:t>заявителю</w:t>
                        </w:r>
                      </w:p>
                    </w:txbxContent>
                  </v:textbox>
                </v:shape>
                <v:shape id="AutoShape 18" o:spid="_x0000_s1042" type="#_x0000_t109" style="position:absolute;left:4210;top:43218;width:15989;height:1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7375DC" w:rsidRDefault="007375DC" w:rsidP="007375DC">
                        <w:pPr>
                          <w:jc w:val="center"/>
                        </w:pPr>
                        <w:r>
                          <w:t>Наличие оснований для отказа в приеме документов, предоставлении муниципальной услуги</w:t>
                        </w:r>
                      </w:p>
                      <w:p w:rsidR="007375DC" w:rsidRPr="00774013" w:rsidRDefault="007375DC" w:rsidP="007375DC">
                        <w:pPr>
                          <w:jc w:val="center"/>
                        </w:pPr>
                        <w:r>
                          <w:t xml:space="preserve"> </w:t>
                        </w:r>
                      </w:p>
                    </w:txbxContent>
                  </v:textbox>
                </v:shape>
                <v:line id="Line 19" o:spid="_x0000_s1043" style="position:absolute;visibility:visible;mso-wrap-style:square" from="10401,57931" to="10407,6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20" o:spid="_x0000_s1044" style="position:absolute;left:25120;top:64808;width:1248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7375DC" w:rsidRDefault="007375DC" w:rsidP="007375DC">
                        <w:r>
                          <w:t>Закрытие ордера на проведение земляных работ специалистом Администрации</w:t>
                        </w:r>
                      </w:p>
                    </w:txbxContent>
                  </v:textbox>
                </v:rect>
                <v:shapetype id="_x0000_t32" coordsize="21600,21600" o:spt="32" o:oned="t" path="m,l21600,21600e" filled="f">
                  <v:path arrowok="t" fillok="f" o:connecttype="none"/>
                  <o:lock v:ext="edit" shapetype="t"/>
                </v:shapetype>
                <v:shape id="AutoShape 21" o:spid="_x0000_s1045" type="#_x0000_t32" style="position:absolute;left:31362;top:61017;width:12961;height:3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rect id="Rectangle 22" o:spid="_x0000_s1046" style="position:absolute;left:47929;top:63430;width:10668;height:17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7375DC" w:rsidRDefault="007375DC" w:rsidP="007375DC">
                        <w:r>
                          <w:t>Письменное заявление на продление срока действия ордера на проведение земляных работ</w:t>
                        </w:r>
                      </w:p>
                    </w:txbxContent>
                  </v:textbox>
                </v:rect>
                <v:shape id="AutoShape 23" o:spid="_x0000_s1047" type="#_x0000_t32" style="position:absolute;left:44323;top:61017;width:894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w:pict>
          </mc:Fallback>
        </mc:AlternateContent>
      </w: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right"/>
      </w:pPr>
      <w:r w:rsidRPr="007375DC">
        <w:rPr>
          <w:sz w:val="22"/>
          <w:szCs w:val="22"/>
        </w:rPr>
        <w:br w:type="page"/>
      </w:r>
      <w:r w:rsidRPr="007375DC">
        <w:lastRenderedPageBreak/>
        <w:t>Приложение №2</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720"/>
        <w:jc w:val="right"/>
        <w:rPr>
          <w:sz w:val="22"/>
          <w:szCs w:val="22"/>
        </w:rPr>
      </w:pPr>
    </w:p>
    <w:p w:rsidR="007375DC" w:rsidRPr="007375DC" w:rsidRDefault="007375DC" w:rsidP="007375DC">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7375DC">
        <w:rPr>
          <w:rFonts w:ascii="Times New Roman CYR" w:hAnsi="Times New Roman CYR" w:cs="Times New Roman CYR"/>
          <w:b/>
          <w:bCs/>
          <w:color w:val="26282F"/>
        </w:rPr>
        <w:t>Перечень</w:t>
      </w:r>
      <w:r w:rsidRPr="007375DC">
        <w:rPr>
          <w:rFonts w:ascii="Times New Roman CYR" w:hAnsi="Times New Roman CYR" w:cs="Times New Roman CYR"/>
          <w:b/>
          <w:bCs/>
          <w:color w:val="26282F"/>
        </w:rPr>
        <w:br/>
        <w:t>органов государственной власти и органов местного самоуправления, в которых запрашиваются документы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20"/>
        <w:jc w:val="both"/>
        <w:rPr>
          <w:rFonts w:ascii="Times New Roman CYR" w:hAnsi="Times New Roman CYR" w:cs="Times New Roman CYR"/>
        </w:rPr>
      </w:pPr>
    </w:p>
    <w:tbl>
      <w:tblPr>
        <w:tblW w:w="97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4480"/>
      </w:tblGrid>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N</w:t>
            </w:r>
            <w:r w:rsidRPr="007375DC">
              <w:rPr>
                <w:rFonts w:ascii="Times New Roman CYR" w:hAnsi="Times New Roman CYR" w:cs="Times New Roman CYR"/>
              </w:rPr>
              <w:br/>
              <w:t>п/п</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Перечень документов</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Наименование организаций, предоставляющих документы</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Выписка из Единого государственного реестра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Управление Федеральной службы государственной регистрации, кадастра и картографии по Омской области</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Правоустанавливающие и (или) правоудостоверяющие документы на земельный участок, если права на него не зарегистрированы в Едином государственном реестре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both"/>
              <w:rPr>
                <w:rFonts w:ascii="Times New Roman CYR" w:hAnsi="Times New Roman CYR" w:cs="Times New Roman CYR"/>
              </w:rPr>
            </w:pP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государственной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Территориальное управление Федерального агентства по управлению государственным имуществом в Омской области</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собственности Омской области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Министерство имущественных отношений Омской области</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муниципальной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паспорта цветового решения фасадов, паспорта нестационарного торгового объекта или проекта благоустройства в части планировочной организации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4</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Разрешение на строительство (реконструкцию) объекта капитального строительства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5</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проекта благоустройства в части коммуникаций и озеленения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79" w:name="sub_1011121"/>
            <w:r w:rsidRPr="007375DC">
              <w:rPr>
                <w:rFonts w:ascii="Times New Roman CYR" w:hAnsi="Times New Roman CYR" w:cs="Times New Roman CYR"/>
              </w:rPr>
              <w:t>6</w:t>
            </w:r>
            <w:bookmarkEnd w:id="179"/>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Утверждение эскиза знаково-информационной системы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7</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Согласование эскиза монументально-декоративной композиции </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8</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0" w:name="sub_12009"/>
            <w:r w:rsidRPr="007375DC">
              <w:rPr>
                <w:rFonts w:ascii="Times New Roman CYR" w:hAnsi="Times New Roman CYR" w:cs="Times New Roman CYR"/>
              </w:rPr>
              <w:t>9</w:t>
            </w:r>
            <w:bookmarkEnd w:id="180"/>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органов местного самоуправления Ростовкинского сельского поселения об установке памятника, памятного знака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Органы местного самоуправления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10</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Администрации  об </w:t>
            </w:r>
            <w:r w:rsidRPr="007375DC">
              <w:rPr>
                <w:rFonts w:ascii="Times New Roman CYR" w:hAnsi="Times New Roman CYR" w:cs="Times New Roman CYR"/>
              </w:rPr>
              <w:lastRenderedPageBreak/>
              <w:t>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lastRenderedPageBreak/>
              <w:t xml:space="preserve">Администрация Ростовкинского </w:t>
            </w:r>
            <w:r w:rsidRPr="007375DC">
              <w:rPr>
                <w:rFonts w:ascii="Times New Roman CYR" w:hAnsi="Times New Roman CYR" w:cs="Times New Roman CYR"/>
              </w:rPr>
              <w:lastRenderedPageBreak/>
              <w:t>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lastRenderedPageBreak/>
              <w:t>11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Администрации  об установке монументально-декоративной композиции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Схема размещения ограждения с указанием типа ограждения</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700A37">
        <w:tblPrEx>
          <w:tblCellMar>
            <w:top w:w="0" w:type="dxa"/>
            <w:bottom w:w="0" w:type="dxa"/>
          </w:tblCellMar>
        </w:tblPrEx>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Соответствующая документация о передаче плодородного слоя почвы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bl>
    <w:p w:rsidR="007375DC" w:rsidRPr="007375DC" w:rsidRDefault="007375DC" w:rsidP="007375DC">
      <w:pPr>
        <w:ind w:firstLine="720"/>
        <w:jc w:val="right"/>
        <w:rPr>
          <w:sz w:val="22"/>
          <w:szCs w:val="22"/>
        </w:rPr>
      </w:pPr>
    </w:p>
    <w:p w:rsidR="007375DC" w:rsidRPr="007375DC" w:rsidRDefault="007375DC" w:rsidP="007375DC">
      <w:pPr>
        <w:ind w:firstLine="720"/>
        <w:jc w:val="right"/>
        <w:rPr>
          <w:sz w:val="22"/>
          <w:szCs w:val="22"/>
        </w:rPr>
      </w:pPr>
      <w:r w:rsidRPr="007375DC">
        <w:rPr>
          <w:sz w:val="22"/>
          <w:szCs w:val="22"/>
        </w:rPr>
        <w:br w:type="page"/>
      </w:r>
      <w:r w:rsidRPr="007375DC">
        <w:rPr>
          <w:sz w:val="22"/>
          <w:szCs w:val="22"/>
        </w:rPr>
        <w:lastRenderedPageBreak/>
        <w:t>Приложение №3</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ind w:firstLine="720"/>
        <w:jc w:val="both"/>
        <w:rPr>
          <w:sz w:val="28"/>
          <w:szCs w:val="28"/>
        </w:rPr>
      </w:pPr>
    </w:p>
    <w:tbl>
      <w:tblPr>
        <w:tblW w:w="5580" w:type="dxa"/>
        <w:tblInd w:w="3888" w:type="dxa"/>
        <w:tblBorders>
          <w:bottom w:val="single" w:sz="4" w:space="0" w:color="auto"/>
        </w:tblBorders>
        <w:tblLook w:val="01E0" w:firstRow="1" w:lastRow="1" w:firstColumn="1" w:lastColumn="1" w:noHBand="0" w:noVBand="0"/>
      </w:tblPr>
      <w:tblGrid>
        <w:gridCol w:w="5580"/>
      </w:tblGrid>
      <w:tr w:rsidR="007375DC" w:rsidRPr="007375DC" w:rsidTr="00700A37">
        <w:tc>
          <w:tcPr>
            <w:tcW w:w="5580" w:type="dxa"/>
          </w:tcPr>
          <w:p w:rsidR="007375DC" w:rsidRPr="007375DC" w:rsidRDefault="007375DC" w:rsidP="007375DC">
            <w:pPr>
              <w:rPr>
                <w:color w:val="000000"/>
                <w:sz w:val="28"/>
                <w:szCs w:val="28"/>
              </w:rPr>
            </w:pPr>
          </w:p>
          <w:p w:rsidR="007375DC" w:rsidRPr="007375DC" w:rsidRDefault="007375DC" w:rsidP="007375DC">
            <w:pPr>
              <w:rPr>
                <w:color w:val="000000"/>
                <w:sz w:val="28"/>
                <w:szCs w:val="28"/>
              </w:rPr>
            </w:pPr>
            <w:r w:rsidRPr="007375DC">
              <w:rPr>
                <w:color w:val="000000"/>
                <w:sz w:val="28"/>
                <w:szCs w:val="28"/>
              </w:rPr>
              <w:t>Главе Ростовкинского сельского поселения</w:t>
            </w:r>
          </w:p>
        </w:tc>
      </w:tr>
    </w:tbl>
    <w:p w:rsidR="007375DC" w:rsidRPr="007375DC" w:rsidRDefault="007375DC" w:rsidP="007375DC">
      <w:pPr>
        <w:shd w:val="clear" w:color="auto" w:fill="FFFFFF"/>
        <w:ind w:firstLine="3780"/>
        <w:rPr>
          <w:color w:val="000000"/>
          <w:sz w:val="28"/>
          <w:szCs w:val="28"/>
        </w:rPr>
      </w:pPr>
      <w:r w:rsidRPr="007375DC">
        <w:rPr>
          <w:color w:val="000000"/>
          <w:sz w:val="28"/>
          <w:szCs w:val="28"/>
        </w:rPr>
        <w:t>от</w:t>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700A37">
        <w:tc>
          <w:tcPr>
            <w:tcW w:w="5580" w:type="dxa"/>
          </w:tcPr>
          <w:p w:rsidR="007375DC" w:rsidRPr="007375DC" w:rsidRDefault="007375DC" w:rsidP="007375DC">
            <w:pPr>
              <w:jc w:val="center"/>
              <w:rPr>
                <w:color w:val="000000"/>
                <w:sz w:val="18"/>
                <w:szCs w:val="18"/>
              </w:rPr>
            </w:pPr>
            <w:r w:rsidRPr="007375DC">
              <w:rPr>
                <w:color w:val="000000"/>
                <w:sz w:val="18"/>
                <w:szCs w:val="18"/>
              </w:rPr>
              <w:t>(фамилия, имя, отчество – для физического лица, полное</w:t>
            </w:r>
          </w:p>
        </w:tc>
      </w:tr>
    </w:tbl>
    <w:p w:rsidR="007375DC" w:rsidRPr="007375DC" w:rsidRDefault="007375DC" w:rsidP="007375DC">
      <w:pPr>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700A37">
        <w:tc>
          <w:tcPr>
            <w:tcW w:w="5580" w:type="dxa"/>
          </w:tcPr>
          <w:p w:rsidR="007375DC" w:rsidRPr="007375DC" w:rsidRDefault="007375DC" w:rsidP="007375DC">
            <w:pPr>
              <w:jc w:val="center"/>
              <w:rPr>
                <w:color w:val="000000"/>
                <w:sz w:val="18"/>
                <w:szCs w:val="18"/>
              </w:rPr>
            </w:pPr>
            <w:r w:rsidRPr="007375DC">
              <w:rPr>
                <w:color w:val="000000"/>
                <w:sz w:val="18"/>
                <w:szCs w:val="18"/>
              </w:rPr>
              <w:t>наименование организации – для юридических лиц,</w:t>
            </w:r>
          </w:p>
        </w:tc>
      </w:tr>
    </w:tbl>
    <w:p w:rsidR="007375DC" w:rsidRPr="007375DC" w:rsidRDefault="007375DC" w:rsidP="007375DC">
      <w:pPr>
        <w:tabs>
          <w:tab w:val="left" w:pos="3854"/>
        </w:tabs>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700A37">
        <w:tc>
          <w:tcPr>
            <w:tcW w:w="5580" w:type="dxa"/>
          </w:tcPr>
          <w:p w:rsidR="007375DC" w:rsidRPr="007375DC" w:rsidRDefault="007375DC" w:rsidP="007375DC">
            <w:pPr>
              <w:jc w:val="center"/>
              <w:rPr>
                <w:color w:val="000000"/>
                <w:sz w:val="18"/>
                <w:szCs w:val="18"/>
              </w:rPr>
            </w:pPr>
            <w:r w:rsidRPr="007375DC">
              <w:rPr>
                <w:color w:val="000000"/>
                <w:sz w:val="18"/>
                <w:szCs w:val="18"/>
              </w:rPr>
              <w:t xml:space="preserve">почтовый индекс, адрес, контактный телефон, факс, </w:t>
            </w:r>
          </w:p>
        </w:tc>
      </w:tr>
    </w:tbl>
    <w:p w:rsidR="007375DC" w:rsidRPr="007375DC" w:rsidRDefault="007375DC" w:rsidP="007375DC">
      <w:pPr>
        <w:ind w:firstLine="3780"/>
        <w:jc w:val="both"/>
        <w:rPr>
          <w:b/>
          <w:color w:val="000000"/>
          <w:sz w:val="20"/>
          <w:szCs w:val="20"/>
        </w:rPr>
      </w:pP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700A37">
        <w:tc>
          <w:tcPr>
            <w:tcW w:w="5580" w:type="dxa"/>
          </w:tcPr>
          <w:p w:rsidR="007375DC" w:rsidRPr="007375DC" w:rsidRDefault="007375DC" w:rsidP="007375DC">
            <w:pPr>
              <w:jc w:val="center"/>
              <w:rPr>
                <w:color w:val="000000"/>
                <w:sz w:val="18"/>
                <w:szCs w:val="18"/>
              </w:rPr>
            </w:pPr>
            <w:r w:rsidRPr="007375DC">
              <w:rPr>
                <w:color w:val="000000"/>
                <w:sz w:val="18"/>
                <w:szCs w:val="18"/>
              </w:rPr>
              <w:t>электронный адрес (при наличии))</w:t>
            </w:r>
          </w:p>
        </w:tc>
      </w:tr>
    </w:tbl>
    <w:p w:rsidR="007375DC" w:rsidRPr="007375DC" w:rsidRDefault="007375DC" w:rsidP="007375DC">
      <w:pPr>
        <w:jc w:val="center"/>
        <w:rPr>
          <w:sz w:val="28"/>
          <w:szCs w:val="28"/>
        </w:rPr>
      </w:pPr>
    </w:p>
    <w:p w:rsidR="007375DC" w:rsidRPr="007375DC" w:rsidRDefault="007375DC" w:rsidP="007375DC">
      <w:pPr>
        <w:jc w:val="center"/>
        <w:rPr>
          <w:sz w:val="28"/>
          <w:szCs w:val="28"/>
        </w:rPr>
      </w:pPr>
      <w:r w:rsidRPr="007375DC">
        <w:rPr>
          <w:sz w:val="28"/>
          <w:szCs w:val="28"/>
        </w:rPr>
        <w:t>ЖАЛОБА</w:t>
      </w:r>
    </w:p>
    <w:p w:rsidR="007375DC" w:rsidRPr="007375DC" w:rsidRDefault="007375DC" w:rsidP="007375DC">
      <w:pPr>
        <w:jc w:val="center"/>
        <w:rPr>
          <w:sz w:val="28"/>
          <w:szCs w:val="28"/>
        </w:rPr>
      </w:pPr>
      <w:r w:rsidRPr="007375DC">
        <w:rPr>
          <w:sz w:val="28"/>
          <w:szCs w:val="28"/>
        </w:rPr>
        <w:t>на решения, принятые (осуществляемые) в ходе предоставления муниципальной услуги Администрацией Ростовкинского сельского поселения, на действия (бездействие)</w:t>
      </w:r>
    </w:p>
    <w:p w:rsidR="007375DC" w:rsidRPr="007375DC" w:rsidRDefault="007375DC" w:rsidP="007375DC">
      <w:pPr>
        <w:jc w:val="center"/>
        <w:rPr>
          <w:sz w:val="28"/>
          <w:szCs w:val="28"/>
        </w:rPr>
      </w:pPr>
      <w:r w:rsidRPr="007375DC">
        <w:rPr>
          <w:sz w:val="28"/>
          <w:szCs w:val="28"/>
        </w:rPr>
        <w:t>__________________________________________________________________</w:t>
      </w:r>
    </w:p>
    <w:p w:rsidR="007375DC" w:rsidRPr="007375DC" w:rsidRDefault="007375DC" w:rsidP="007375DC">
      <w:pPr>
        <w:jc w:val="center"/>
        <w:rPr>
          <w:sz w:val="20"/>
          <w:szCs w:val="20"/>
        </w:rPr>
      </w:pPr>
      <w:r w:rsidRPr="007375DC">
        <w:rPr>
          <w:sz w:val="20"/>
          <w:szCs w:val="20"/>
        </w:rPr>
        <w:t>(должностного лица, муниципального служащего)</w:t>
      </w:r>
    </w:p>
    <w:p w:rsidR="007375DC" w:rsidRPr="007375DC" w:rsidRDefault="007375DC" w:rsidP="007375DC">
      <w:pPr>
        <w:ind w:firstLine="720"/>
        <w:jc w:val="center"/>
      </w:pPr>
    </w:p>
    <w:p w:rsidR="007375DC" w:rsidRPr="007375DC" w:rsidRDefault="007375DC" w:rsidP="007375DC">
      <w:pPr>
        <w:autoSpaceDE w:val="0"/>
        <w:autoSpaceDN w:val="0"/>
        <w:adjustRightInd w:val="0"/>
        <w:ind w:firstLine="720"/>
        <w:jc w:val="both"/>
        <w:outlineLvl w:val="1"/>
      </w:pPr>
      <w:r w:rsidRPr="007375DC">
        <w:t>Краткое изложение обжалуемых решений, принятых (осуществляемых) в ходе предоставления муниципальной услуги Администрацией, действий (бездействия) Главы сельского поселения, либо должностного лица Администрации Ростовкинского сельского поселения, муниципального служащего, обстоятельств, повлекших нарушение прав и законных интересов заявителя, иных сведений, которые заявитель считает необходимым сообщить.</w:t>
      </w:r>
    </w:p>
    <w:p w:rsidR="007375DC" w:rsidRPr="007375DC" w:rsidRDefault="007375DC" w:rsidP="007375DC">
      <w:pPr>
        <w:ind w:firstLine="720"/>
        <w:jc w:val="both"/>
      </w:pPr>
      <w:r w:rsidRPr="007375DC">
        <w:t>Перечень прилагаемых документов.</w:t>
      </w:r>
    </w:p>
    <w:p w:rsidR="007375DC" w:rsidRPr="007375DC" w:rsidRDefault="007375DC" w:rsidP="007375DC">
      <w:pPr>
        <w:ind w:firstLine="720"/>
        <w:jc w:val="both"/>
      </w:pPr>
    </w:p>
    <w:p w:rsidR="007375DC" w:rsidRPr="007375DC" w:rsidRDefault="007375DC" w:rsidP="007375DC">
      <w:pPr>
        <w:jc w:val="both"/>
      </w:pPr>
      <w:r w:rsidRPr="007375DC">
        <w:t xml:space="preserve">Фамилия, имя, отчество руководителя юридического лица/ </w:t>
      </w:r>
    </w:p>
    <w:p w:rsidR="007375DC" w:rsidRPr="007375DC" w:rsidRDefault="007375DC" w:rsidP="007375DC">
      <w:pPr>
        <w:jc w:val="both"/>
      </w:pPr>
      <w:r w:rsidRPr="007375DC">
        <w:t xml:space="preserve">фамилия, имя, отчество физического лица </w:t>
      </w:r>
    </w:p>
    <w:p w:rsidR="007375DC" w:rsidRPr="007375DC" w:rsidRDefault="007375DC" w:rsidP="007375DC">
      <w:pPr>
        <w:jc w:val="both"/>
      </w:pPr>
      <w:r w:rsidRPr="007375DC">
        <w:t xml:space="preserve">(уполномоченного представителя) </w:t>
      </w:r>
      <w:r w:rsidRPr="007375DC">
        <w:tab/>
      </w:r>
      <w:r w:rsidRPr="007375DC">
        <w:tab/>
        <w:t xml:space="preserve">  </w:t>
      </w:r>
      <w:r w:rsidRPr="007375DC">
        <w:tab/>
        <w:t xml:space="preserve">                ______________________</w:t>
      </w:r>
    </w:p>
    <w:p w:rsidR="007375DC" w:rsidRPr="007375DC" w:rsidRDefault="007375DC" w:rsidP="007375DC">
      <w:pPr>
        <w:ind w:left="7080" w:firstLine="720"/>
        <w:jc w:val="both"/>
        <w:rPr>
          <w:sz w:val="20"/>
          <w:szCs w:val="20"/>
        </w:rPr>
      </w:pPr>
      <w:r w:rsidRPr="007375DC">
        <w:rPr>
          <w:sz w:val="20"/>
          <w:szCs w:val="20"/>
        </w:rPr>
        <w:t>(подпись)</w:t>
      </w:r>
    </w:p>
    <w:p w:rsidR="007375DC" w:rsidRPr="007375DC" w:rsidRDefault="007375DC" w:rsidP="007375DC">
      <w:pPr>
        <w:ind w:firstLine="720"/>
        <w:jc w:val="both"/>
      </w:pPr>
      <w:r w:rsidRPr="007375DC">
        <w:t xml:space="preserve">                                                                                                        «___»______20__ года</w:t>
      </w:r>
    </w:p>
    <w:p w:rsidR="007375DC" w:rsidRPr="007375DC" w:rsidRDefault="007375DC" w:rsidP="007375DC">
      <w:pPr>
        <w:jc w:val="center"/>
        <w:rPr>
          <w:sz w:val="28"/>
          <w:szCs w:val="28"/>
        </w:rPr>
      </w:pPr>
      <w:r w:rsidRPr="007375DC">
        <w:rPr>
          <w:sz w:val="28"/>
          <w:szCs w:val="28"/>
        </w:rPr>
        <w:t>________</w:t>
      </w:r>
    </w:p>
    <w:p w:rsidR="007375DC" w:rsidRPr="007375DC" w:rsidRDefault="007375DC" w:rsidP="007375DC">
      <w:pPr>
        <w:jc w:val="center"/>
        <w:rPr>
          <w:sz w:val="28"/>
          <w:szCs w:val="28"/>
        </w:rPr>
      </w:pPr>
    </w:p>
    <w:p w:rsidR="007375DC" w:rsidRPr="007375DC" w:rsidRDefault="007375DC" w:rsidP="007375DC">
      <w:pPr>
        <w:ind w:firstLine="720"/>
        <w:jc w:val="both"/>
        <w:rPr>
          <w:sz w:val="28"/>
          <w:szCs w:val="28"/>
        </w:rPr>
      </w:pPr>
    </w:p>
    <w:p w:rsidR="007375DC" w:rsidRPr="007375DC" w:rsidRDefault="007375DC" w:rsidP="007375DC">
      <w:pPr>
        <w:jc w:val="cente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№4</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8"/>
          <w:szCs w:val="28"/>
        </w:rPr>
      </w:pPr>
      <w:r w:rsidRPr="007375DC">
        <w:t xml:space="preserve">                   </w:t>
      </w:r>
      <w:r w:rsidRPr="007375DC">
        <w:rPr>
          <w:sz w:val="28"/>
          <w:szCs w:val="28"/>
        </w:rPr>
        <w:t>Главе Ростовкинского сельского поселения</w:t>
      </w:r>
    </w:p>
    <w:p w:rsidR="007375DC" w:rsidRPr="007375DC" w:rsidRDefault="007375DC" w:rsidP="007375DC">
      <w:pPr>
        <w:jc w:val="right"/>
        <w:rPr>
          <w:sz w:val="28"/>
          <w:szCs w:val="28"/>
        </w:rPr>
      </w:pPr>
      <w:r w:rsidRPr="007375DC">
        <w:rPr>
          <w:sz w:val="28"/>
          <w:szCs w:val="28"/>
        </w:rPr>
        <w:t>___________________________________</w:t>
      </w:r>
    </w:p>
    <w:p w:rsidR="007375DC" w:rsidRPr="007375DC" w:rsidRDefault="007375DC" w:rsidP="007375DC">
      <w:pPr>
        <w:jc w:val="right"/>
        <w:rPr>
          <w:sz w:val="22"/>
          <w:szCs w:val="22"/>
        </w:rPr>
      </w:pPr>
      <w:r w:rsidRPr="007375DC">
        <w:rPr>
          <w:sz w:val="28"/>
          <w:szCs w:val="28"/>
        </w:rPr>
        <w:t xml:space="preserve">                                                                    </w:t>
      </w:r>
      <w:r w:rsidRPr="007375DC">
        <w:rPr>
          <w:sz w:val="22"/>
          <w:szCs w:val="22"/>
        </w:rPr>
        <w:t>(ФИО Главы)</w:t>
      </w:r>
    </w:p>
    <w:p w:rsidR="007375DC" w:rsidRPr="007375DC" w:rsidRDefault="007375DC" w:rsidP="007375DC">
      <w:pPr>
        <w:jc w:val="right"/>
        <w:rPr>
          <w:sz w:val="28"/>
          <w:szCs w:val="28"/>
        </w:rPr>
      </w:pPr>
      <w:r w:rsidRPr="007375DC">
        <w:rPr>
          <w:sz w:val="28"/>
          <w:szCs w:val="28"/>
        </w:rPr>
        <w:t xml:space="preserve">от ______________________________________ </w:t>
      </w:r>
    </w:p>
    <w:p w:rsidR="007375DC" w:rsidRPr="007375DC" w:rsidRDefault="007375DC" w:rsidP="007375DC">
      <w:pPr>
        <w:jc w:val="right"/>
        <w:rPr>
          <w:sz w:val="22"/>
          <w:szCs w:val="22"/>
        </w:rPr>
      </w:pPr>
      <w:r w:rsidRPr="007375DC">
        <w:rPr>
          <w:sz w:val="28"/>
          <w:szCs w:val="28"/>
        </w:rPr>
        <w:t xml:space="preserve">                                                   </w:t>
      </w:r>
      <w:r w:rsidRPr="007375DC">
        <w:rPr>
          <w:sz w:val="22"/>
          <w:szCs w:val="22"/>
        </w:rPr>
        <w:t xml:space="preserve">(Фамилия Имя Отчество для физ. Лиц, наименование     </w:t>
      </w:r>
    </w:p>
    <w:p w:rsidR="007375DC" w:rsidRPr="007375DC" w:rsidRDefault="007375DC" w:rsidP="007375DC">
      <w:pPr>
        <w:jc w:val="right"/>
        <w:rPr>
          <w:sz w:val="22"/>
          <w:szCs w:val="22"/>
        </w:rPr>
      </w:pPr>
      <w:r w:rsidRPr="007375DC">
        <w:rPr>
          <w:sz w:val="22"/>
          <w:szCs w:val="22"/>
        </w:rPr>
        <w:t xml:space="preserve">                                                                   организации и должность для юридических лиц)</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jc w:val="right"/>
        <w:rPr>
          <w:sz w:val="22"/>
          <w:szCs w:val="22"/>
        </w:rPr>
      </w:pPr>
      <w:r w:rsidRPr="007375DC">
        <w:rPr>
          <w:sz w:val="22"/>
          <w:szCs w:val="22"/>
        </w:rPr>
        <w:t xml:space="preserve">                                                         (адрес проживания, юридический адрес для организаций)</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ind w:firstLine="720"/>
        <w:jc w:val="right"/>
        <w:rPr>
          <w:sz w:val="22"/>
          <w:szCs w:val="22"/>
        </w:rPr>
      </w:pPr>
      <w:r w:rsidRPr="007375DC">
        <w:rPr>
          <w:sz w:val="22"/>
          <w:szCs w:val="22"/>
        </w:rPr>
        <w:t>(место работы, должность для физ. лиц, ОГРН для юр. лиц)</w:t>
      </w:r>
    </w:p>
    <w:p w:rsidR="007375DC" w:rsidRPr="007375DC" w:rsidRDefault="007375DC" w:rsidP="007375DC">
      <w:pPr>
        <w:jc w:val="right"/>
        <w:rPr>
          <w:sz w:val="28"/>
          <w:szCs w:val="28"/>
        </w:rPr>
      </w:pPr>
      <w:r w:rsidRPr="007375DC">
        <w:rPr>
          <w:sz w:val="28"/>
          <w:szCs w:val="28"/>
        </w:rPr>
        <w:t xml:space="preserve">                                                                                ____________________________________________</w:t>
      </w:r>
    </w:p>
    <w:p w:rsidR="007375DC" w:rsidRPr="007375DC" w:rsidRDefault="007375DC" w:rsidP="007375DC">
      <w:pPr>
        <w:ind w:firstLine="720"/>
        <w:jc w:val="right"/>
        <w:rPr>
          <w:sz w:val="22"/>
          <w:szCs w:val="22"/>
        </w:rPr>
      </w:pPr>
      <w:r w:rsidRPr="007375DC">
        <w:rPr>
          <w:sz w:val="28"/>
          <w:szCs w:val="28"/>
        </w:rPr>
        <w:t xml:space="preserve">                                                                           </w:t>
      </w:r>
      <w:r w:rsidRPr="007375DC">
        <w:rPr>
          <w:sz w:val="22"/>
          <w:szCs w:val="22"/>
        </w:rPr>
        <w:t>(телефон для связи)</w:t>
      </w:r>
    </w:p>
    <w:p w:rsidR="007375DC" w:rsidRPr="007375DC" w:rsidRDefault="007375DC" w:rsidP="007375DC">
      <w:pPr>
        <w:ind w:left="5387" w:hanging="1134"/>
      </w:pPr>
    </w:p>
    <w:p w:rsidR="007375DC" w:rsidRPr="007375DC" w:rsidRDefault="007375DC" w:rsidP="007375DC"/>
    <w:p w:rsidR="007375DC" w:rsidRPr="007375DC" w:rsidRDefault="007375DC" w:rsidP="007375DC">
      <w:pPr>
        <w:jc w:val="center"/>
        <w:rPr>
          <w:sz w:val="28"/>
          <w:szCs w:val="28"/>
        </w:rPr>
      </w:pPr>
      <w:r w:rsidRPr="007375DC">
        <w:rPr>
          <w:sz w:val="28"/>
          <w:szCs w:val="28"/>
        </w:rPr>
        <w:t>Заявление.</w:t>
      </w:r>
    </w:p>
    <w:p w:rsidR="007375DC" w:rsidRPr="007375DC" w:rsidRDefault="007375DC" w:rsidP="007375DC">
      <w:r w:rsidRPr="007375DC">
        <w:rPr>
          <w:sz w:val="28"/>
          <w:szCs w:val="28"/>
        </w:rPr>
        <w:t xml:space="preserve">Прошу выдать ордер на проведение работ </w:t>
      </w:r>
      <w:r w:rsidRPr="007375DC">
        <w:t>___________________________________</w:t>
      </w:r>
    </w:p>
    <w:p w:rsidR="007375DC" w:rsidRPr="007375DC" w:rsidRDefault="007375DC" w:rsidP="007375DC">
      <w:r w:rsidRPr="007375DC">
        <w:t>______________________________________________________________________________</w:t>
      </w:r>
    </w:p>
    <w:p w:rsidR="007375DC" w:rsidRPr="007375DC" w:rsidRDefault="007375DC" w:rsidP="007375DC">
      <w:pPr>
        <w:ind w:firstLine="720"/>
        <w:jc w:val="both"/>
        <w:rPr>
          <w:sz w:val="22"/>
          <w:szCs w:val="22"/>
        </w:rPr>
      </w:pPr>
      <w:r w:rsidRPr="007375DC">
        <w:rPr>
          <w:sz w:val="22"/>
          <w:szCs w:val="22"/>
        </w:rPr>
        <w:t xml:space="preserve">                                 (местоположение, почтовый адрес или строительный адрес)</w:t>
      </w:r>
    </w:p>
    <w:p w:rsidR="007375DC" w:rsidRPr="007375DC" w:rsidRDefault="007375DC" w:rsidP="007375DC">
      <w:pPr>
        <w:ind w:firstLine="720"/>
        <w:jc w:val="both"/>
        <w:rPr>
          <w:sz w:val="28"/>
          <w:szCs w:val="28"/>
        </w:rPr>
      </w:pPr>
      <w:r w:rsidRPr="007375DC">
        <w:rPr>
          <w:sz w:val="28"/>
          <w:szCs w:val="28"/>
        </w:rPr>
        <w:t>К заявлению прилагаю:</w:t>
      </w:r>
    </w:p>
    <w:p w:rsidR="007375DC" w:rsidRPr="007375DC" w:rsidRDefault="007375DC" w:rsidP="007375DC">
      <w:pPr>
        <w:ind w:firstLine="720"/>
        <w:jc w:val="both"/>
        <w:rPr>
          <w:sz w:val="28"/>
          <w:szCs w:val="28"/>
        </w:rPr>
      </w:pPr>
      <w:r w:rsidRPr="007375DC">
        <w:rPr>
          <w:sz w:val="28"/>
          <w:szCs w:val="28"/>
        </w:rPr>
        <w:t>1.</w:t>
      </w:r>
    </w:p>
    <w:p w:rsidR="007375DC" w:rsidRPr="007375DC" w:rsidRDefault="007375DC" w:rsidP="007375DC">
      <w:pPr>
        <w:ind w:firstLine="720"/>
        <w:jc w:val="both"/>
        <w:rPr>
          <w:sz w:val="28"/>
          <w:szCs w:val="28"/>
        </w:rPr>
      </w:pPr>
      <w:r w:rsidRPr="007375DC">
        <w:rPr>
          <w:sz w:val="28"/>
          <w:szCs w:val="28"/>
        </w:rPr>
        <w:t>2.</w:t>
      </w:r>
    </w:p>
    <w:p w:rsidR="007375DC" w:rsidRPr="007375DC" w:rsidRDefault="007375DC" w:rsidP="007375DC">
      <w:pPr>
        <w:ind w:firstLine="720"/>
        <w:jc w:val="both"/>
        <w:rPr>
          <w:sz w:val="28"/>
          <w:szCs w:val="28"/>
        </w:rPr>
      </w:pPr>
      <w:r w:rsidRPr="007375DC">
        <w:rPr>
          <w:sz w:val="28"/>
          <w:szCs w:val="28"/>
        </w:rPr>
        <w:t>3.</w:t>
      </w:r>
    </w:p>
    <w:p w:rsidR="007375DC" w:rsidRPr="007375DC" w:rsidRDefault="007375DC" w:rsidP="007375DC">
      <w:pPr>
        <w:ind w:firstLine="720"/>
        <w:jc w:val="both"/>
        <w:rPr>
          <w:sz w:val="28"/>
          <w:szCs w:val="28"/>
        </w:rPr>
      </w:pPr>
      <w:r w:rsidRPr="007375DC">
        <w:rPr>
          <w:sz w:val="28"/>
          <w:szCs w:val="28"/>
        </w:rPr>
        <w:t>4.</w:t>
      </w:r>
    </w:p>
    <w:p w:rsidR="007375DC" w:rsidRPr="007375DC" w:rsidRDefault="007375DC" w:rsidP="007375DC">
      <w:pPr>
        <w:ind w:firstLine="720"/>
        <w:jc w:val="both"/>
        <w:rPr>
          <w:sz w:val="28"/>
          <w:szCs w:val="28"/>
        </w:rPr>
      </w:pPr>
      <w:r w:rsidRPr="007375DC">
        <w:rPr>
          <w:sz w:val="28"/>
          <w:szCs w:val="28"/>
        </w:rPr>
        <w:t> </w:t>
      </w:r>
    </w:p>
    <w:p w:rsidR="007375DC" w:rsidRPr="007375DC" w:rsidRDefault="007375DC" w:rsidP="007375DC"/>
    <w:p w:rsidR="007375DC" w:rsidRPr="007375DC" w:rsidRDefault="007375DC" w:rsidP="007375DC">
      <w:pPr>
        <w:rPr>
          <w:rFonts w:ascii="Courier New" w:hAnsi="Courier New" w:cs="Courier New"/>
        </w:rPr>
      </w:pPr>
    </w:p>
    <w:p w:rsidR="007375DC" w:rsidRPr="007375DC" w:rsidRDefault="007375DC" w:rsidP="007375DC">
      <w:pPr>
        <w:rPr>
          <w:rFonts w:ascii="Courier New" w:hAnsi="Courier New" w:cs="Courier New"/>
        </w:rPr>
      </w:pPr>
    </w:p>
    <w:p w:rsidR="007375DC" w:rsidRPr="007375DC" w:rsidRDefault="007375DC" w:rsidP="007375DC">
      <w:pPr>
        <w:rPr>
          <w:sz w:val="28"/>
          <w:szCs w:val="28"/>
        </w:rPr>
      </w:pPr>
      <w:r w:rsidRPr="007375DC">
        <w:rPr>
          <w:sz w:val="28"/>
          <w:szCs w:val="28"/>
        </w:rPr>
        <w:t xml:space="preserve">             Дата                                                                                       Подпись</w:t>
      </w:r>
    </w:p>
    <w:p w:rsidR="007375DC" w:rsidRPr="007375DC" w:rsidRDefault="007375DC" w:rsidP="007375DC">
      <w:pPr>
        <w:rPr>
          <w:sz w:val="28"/>
          <w:szCs w:val="28"/>
        </w:rPr>
      </w:pPr>
    </w:p>
    <w:p w:rsidR="007375DC" w:rsidRPr="007375DC" w:rsidRDefault="007375DC" w:rsidP="007375DC">
      <w:pPr>
        <w:spacing w:line="336" w:lineRule="auto"/>
        <w:jc w:val="both"/>
      </w:pPr>
    </w:p>
    <w:p w:rsidR="007375DC" w:rsidRPr="007375DC" w:rsidRDefault="007375DC" w:rsidP="007375DC"/>
    <w:p w:rsidR="007375DC" w:rsidRPr="007375DC" w:rsidRDefault="007375DC" w:rsidP="007375DC"/>
    <w:p w:rsidR="007375DC" w:rsidRPr="007375DC" w:rsidRDefault="007375DC" w:rsidP="007375DC"/>
    <w:p w:rsidR="007375DC" w:rsidRPr="007375DC" w:rsidRDefault="007375DC" w:rsidP="007375DC">
      <w:pPr>
        <w:autoSpaceDE w:val="0"/>
        <w:autoSpaceDN w:val="0"/>
        <w:adjustRightInd w:val="0"/>
        <w:jc w:val="right"/>
        <w:rPr>
          <w:sz w:val="28"/>
          <w:szCs w:val="28"/>
        </w:rPr>
      </w:pP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№5</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spacing w:before="100" w:beforeAutospacing="1" w:after="100" w:afterAutospacing="1"/>
        <w:rPr>
          <w:color w:val="000000"/>
          <w:sz w:val="28"/>
          <w:szCs w:val="28"/>
        </w:rPr>
      </w:pPr>
      <w:r w:rsidRPr="007375DC">
        <w:rPr>
          <w:color w:val="000000"/>
          <w:sz w:val="28"/>
          <w:szCs w:val="28"/>
        </w:rPr>
        <w:t xml:space="preserve">Я, __________________________________________________________________, </w:t>
      </w:r>
    </w:p>
    <w:p w:rsidR="007375DC" w:rsidRPr="007375DC" w:rsidRDefault="007375DC" w:rsidP="007375DC">
      <w:pPr>
        <w:spacing w:before="100" w:beforeAutospacing="1" w:after="100" w:afterAutospacing="1"/>
        <w:jc w:val="center"/>
        <w:rPr>
          <w:color w:val="000000"/>
          <w:sz w:val="28"/>
          <w:szCs w:val="28"/>
        </w:rPr>
      </w:pPr>
      <w:r w:rsidRPr="007375DC">
        <w:rPr>
          <w:color w:val="000000"/>
          <w:sz w:val="28"/>
          <w:szCs w:val="28"/>
          <w:vertAlign w:val="superscript"/>
        </w:rPr>
        <w:t>(ФИО ответственного)</w:t>
      </w:r>
    </w:p>
    <w:p w:rsidR="007375DC" w:rsidRPr="007375DC" w:rsidRDefault="007375DC" w:rsidP="007375DC">
      <w:pPr>
        <w:spacing w:before="100" w:beforeAutospacing="1" w:after="100" w:afterAutospacing="1"/>
        <w:rPr>
          <w:sz w:val="28"/>
          <w:szCs w:val="28"/>
        </w:rPr>
      </w:pPr>
      <w:r w:rsidRPr="007375DC">
        <w:rPr>
          <w:color w:val="000000"/>
          <w:sz w:val="28"/>
          <w:szCs w:val="28"/>
        </w:rPr>
        <w:t>обязуюсь соблюдать указанные в ордере № ____</w:t>
      </w:r>
    </w:p>
    <w:p w:rsidR="007375DC" w:rsidRPr="007375DC" w:rsidRDefault="007375DC" w:rsidP="007375DC">
      <w:pPr>
        <w:spacing w:before="100" w:beforeAutospacing="1" w:after="100" w:afterAutospacing="1"/>
        <w:rPr>
          <w:sz w:val="28"/>
          <w:szCs w:val="28"/>
        </w:rPr>
      </w:pPr>
      <w:r w:rsidRPr="007375DC">
        <w:rPr>
          <w:color w:val="000000"/>
          <w:sz w:val="28"/>
          <w:szCs w:val="28"/>
        </w:rPr>
        <w:t>условия и выполнить работы в срок, установленный ордером.</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С условиями производства  работ ознакомлен.</w:t>
      </w:r>
    </w:p>
    <w:p w:rsidR="007375DC" w:rsidRPr="007375DC" w:rsidRDefault="007375DC" w:rsidP="007375DC">
      <w:pPr>
        <w:spacing w:before="100" w:beforeAutospacing="1" w:after="100" w:afterAutospacing="1"/>
        <w:jc w:val="both"/>
        <w:rPr>
          <w:color w:val="000000"/>
          <w:sz w:val="28"/>
          <w:szCs w:val="28"/>
        </w:rPr>
      </w:pPr>
      <w:r w:rsidRPr="007375DC">
        <w:rPr>
          <w:color w:val="000000"/>
          <w:sz w:val="28"/>
          <w:szCs w:val="28"/>
        </w:rPr>
        <w:t xml:space="preserve">За невыполнение обязательств по настоящему ордеру несу ответственность в </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установленном законом порядке.</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Подпись ответственного за производство работ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Адрес организации 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Номер телефона _______________________________________________________________</w:t>
      </w:r>
    </w:p>
    <w:p w:rsidR="007375DC" w:rsidRPr="007375DC" w:rsidRDefault="007375DC" w:rsidP="007375DC">
      <w:pPr>
        <w:spacing w:before="100" w:beforeAutospacing="1" w:after="100" w:afterAutospacing="1"/>
        <w:jc w:val="center"/>
        <w:rPr>
          <w:color w:val="000000"/>
          <w:sz w:val="28"/>
          <w:szCs w:val="28"/>
        </w:rPr>
      </w:pPr>
      <w:r w:rsidRPr="007375DC">
        <w:rPr>
          <w:sz w:val="28"/>
          <w:szCs w:val="28"/>
        </w:rPr>
        <w:t> </w:t>
      </w:r>
      <w:r w:rsidRPr="007375DC">
        <w:rPr>
          <w:color w:val="000000"/>
          <w:sz w:val="28"/>
          <w:szCs w:val="28"/>
        </w:rPr>
        <w:t xml:space="preserve">Домашний адрес ответственного за производство работ </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__________________________________________________________________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N телефона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autoSpaceDE w:val="0"/>
        <w:autoSpaceDN w:val="0"/>
        <w:adjustRightInd w:val="0"/>
        <w:jc w:val="right"/>
        <w:rPr>
          <w:sz w:val="28"/>
          <w:szCs w:val="28"/>
        </w:rPr>
      </w:pPr>
    </w:p>
    <w:p w:rsidR="007375DC" w:rsidRPr="00385EB2" w:rsidRDefault="007375DC" w:rsidP="007375DC">
      <w:pPr>
        <w:widowControl w:val="0"/>
        <w:autoSpaceDE w:val="0"/>
        <w:autoSpaceDN w:val="0"/>
        <w:adjustRightInd w:val="0"/>
        <w:spacing w:line="240" w:lineRule="atLeast"/>
        <w:ind w:left="3828"/>
        <w:jc w:val="right"/>
        <w:rPr>
          <w:sz w:val="28"/>
          <w:szCs w:val="28"/>
        </w:rPr>
      </w:pPr>
      <w:bookmarkStart w:id="181" w:name="_GoBack"/>
      <w:bookmarkEnd w:id="181"/>
    </w:p>
    <w:p w:rsidR="00404511" w:rsidRDefault="00404511"/>
    <w:sectPr w:rsidR="00404511" w:rsidSect="007375D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EF"/>
    <w:multiLevelType w:val="hybridMultilevel"/>
    <w:tmpl w:val="045A36D8"/>
    <w:lvl w:ilvl="0" w:tplc="4AA068B4">
      <w:start w:val="1"/>
      <w:numFmt w:val="decimal"/>
      <w:lvlText w:val="%1)"/>
      <w:lvlJc w:val="left"/>
      <w:pPr>
        <w:tabs>
          <w:tab w:val="num" w:pos="415"/>
        </w:tabs>
        <w:ind w:left="928" w:hanging="360"/>
      </w:pPr>
      <w:rPr>
        <w:rFonts w:ascii="Times New Roman" w:eastAsia="Times New Roman" w:hAnsi="Times New Roman"/>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15:restartNumberingAfterBreak="0">
    <w:nsid w:val="362850B6"/>
    <w:multiLevelType w:val="hybridMultilevel"/>
    <w:tmpl w:val="37ECCEB8"/>
    <w:lvl w:ilvl="0" w:tplc="1D74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DC"/>
    <w:rsid w:val="00404511"/>
    <w:rsid w:val="0073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5"/>
        <o:r id="V:Rule2" type="connector" idref="#_x0000_s1047"/>
      </o:rules>
    </o:shapelayout>
  </w:shapeDefaults>
  <w:decimalSymbol w:val=","/>
  <w:listSeparator w:val=";"/>
  <w14:docId w14:val="4A71F38D"/>
  <w15:chartTrackingRefBased/>
  <w15:docId w15:val="{559BA95B-6D27-493A-95A5-77A3610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5503045/100" TargetMode="External"/><Relationship Id="rId18" Type="http://schemas.openxmlformats.org/officeDocument/2006/relationships/hyperlink" Target="http://internet.garant.ru/document/redirect/12124624/0" TargetMode="External"/><Relationship Id="rId26" Type="http://schemas.openxmlformats.org/officeDocument/2006/relationships/hyperlink" Target="http://internet.garant.ru/document/redirect/15500001/1002770" TargetMode="External"/><Relationship Id="rId39" Type="http://schemas.openxmlformats.org/officeDocument/2006/relationships/hyperlink" Target="http://internet.garant.ru/document/redirect/15500001/119" TargetMode="External"/><Relationship Id="rId21" Type="http://schemas.openxmlformats.org/officeDocument/2006/relationships/hyperlink" Target="http://internet.garant.ru/document/redirect/12124624/0" TargetMode="External"/><Relationship Id="rId34" Type="http://schemas.openxmlformats.org/officeDocument/2006/relationships/hyperlink" Target="http://www.gosuslugi.ru/" TargetMode="External"/><Relationship Id="rId42" Type="http://schemas.openxmlformats.org/officeDocument/2006/relationships/hyperlink" Target="http://internet.garant.ru/document/redirect/15500001/1002770" TargetMode="External"/><Relationship Id="rId47" Type="http://schemas.openxmlformats.org/officeDocument/2006/relationships/hyperlink" Target="http://internet.garant.ru/document/redirect/15500001/1002770" TargetMode="External"/><Relationship Id="rId50" Type="http://schemas.openxmlformats.org/officeDocument/2006/relationships/hyperlink" Target="http://internet.garant.ru/document/redirect/15500001/119" TargetMode="External"/><Relationship Id="rId55" Type="http://schemas.openxmlformats.org/officeDocument/2006/relationships/hyperlink" Target="http://internet.garant.ru/document/redirect/15500001/1002770"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internet.garant.ru/document/redirect/15500001/119" TargetMode="External"/><Relationship Id="rId2" Type="http://schemas.openxmlformats.org/officeDocument/2006/relationships/styles" Target="styles.xml"/><Relationship Id="rId16" Type="http://schemas.openxmlformats.org/officeDocument/2006/relationships/hyperlink" Target="http://internet.garant.ru/document/redirect/12124624/0" TargetMode="External"/><Relationship Id="rId29" Type="http://schemas.openxmlformats.org/officeDocument/2006/relationships/hyperlink" Target="http://www.&#1088;&#1086;&#1089;&#1090;&#1086;&#1074;&#1082;&#1072;21." TargetMode="External"/><Relationship Id="rId11" Type="http://schemas.openxmlformats.org/officeDocument/2006/relationships/hyperlink" Target="http://internet.garant.ru/document/redirect/12146661/0" TargetMode="External"/><Relationship Id="rId24" Type="http://schemas.openxmlformats.org/officeDocument/2006/relationships/hyperlink" Target="https://internet.garant.ru/" TargetMode="External"/><Relationship Id="rId32" Type="http://schemas.openxmlformats.org/officeDocument/2006/relationships/hyperlink" Target="http://www.&#1088;&#1086;&#1089;&#1090;&#1086;&#1074;&#1082;&#1072;21.&#1088;&#1092;"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5500001/1002770" TargetMode="External"/><Relationship Id="rId45" Type="http://schemas.openxmlformats.org/officeDocument/2006/relationships/hyperlink" Target="http://internet.garant.ru/document/redirect/15500001/119"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5500001/1002770" TargetMode="External"/><Relationship Id="rId66" Type="http://schemas.openxmlformats.org/officeDocument/2006/relationships/hyperlink" Target="http://internet.garant.ru/document/redirect/15500001/1002770"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hyperlink" Target="consultantplus://offline/ref=E23CAB79997C7464A5C911352A785F7716BFF1D5DF17E0C3F6CCB3B8A8i238E" TargetMode="External"/><Relationship Id="rId61" Type="http://schemas.openxmlformats.org/officeDocument/2006/relationships/hyperlink" Target="http://internet.garant.ru/document/redirect/15500001/1002770"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5500001/119" TargetMode="External"/><Relationship Id="rId44" Type="http://schemas.openxmlformats.org/officeDocument/2006/relationships/hyperlink" Target="http://internet.garant.ru/document/redirect/15500001/1002770" TargetMode="External"/><Relationship Id="rId52" Type="http://schemas.openxmlformats.org/officeDocument/2006/relationships/hyperlink" Target="http://internet.garant.ru/document/redirect/15500001/119"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15500001/119" TargetMode="External"/><Relationship Id="rId73" Type="http://schemas.openxmlformats.org/officeDocument/2006/relationships/hyperlink" Target="http://internet.garant.ru/document/redirect/15500001/33320300" TargetMode="External"/><Relationship Id="rId78" Type="http://schemas.openxmlformats.org/officeDocument/2006/relationships/hyperlink" Target="http://internet.garant.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5531075/0"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15500001/119" TargetMode="External"/><Relationship Id="rId30" Type="http://schemas.openxmlformats.org/officeDocument/2006/relationships/hyperlink" Target="http://internet.garant.ru/document/redirect/15500001/1002770" TargetMode="External"/><Relationship Id="rId35" Type="http://schemas.openxmlformats.org/officeDocument/2006/relationships/hyperlink" Target="http://www.pgu.omskportal.ru/" TargetMode="External"/><Relationship Id="rId43" Type="http://schemas.openxmlformats.org/officeDocument/2006/relationships/hyperlink" Target="http://internet.garant.ru/document/redirect/15500001/119" TargetMode="External"/><Relationship Id="rId48" Type="http://schemas.openxmlformats.org/officeDocument/2006/relationships/hyperlink" Target="http://internet.garant.ru/document/redirect/15500001/119" TargetMode="External"/><Relationship Id="rId56" Type="http://schemas.openxmlformats.org/officeDocument/2006/relationships/hyperlink" Target="http://internet.garant.ru/document/redirect/15500001/119" TargetMode="External"/><Relationship Id="rId64" Type="http://schemas.openxmlformats.org/officeDocument/2006/relationships/hyperlink" Target="http://internet.garant.ru/document/redirect/15500001/1002770"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 TargetMode="External"/><Relationship Id="rId8" Type="http://schemas.openxmlformats.org/officeDocument/2006/relationships/hyperlink" Target="http://internet.garant.ru/document/redirect/12177515/0" TargetMode="External"/><Relationship Id="rId51" Type="http://schemas.openxmlformats.org/officeDocument/2006/relationships/hyperlink" Target="http://internet.garant.ru/document/redirect/15500001/1002770" TargetMode="External"/><Relationship Id="rId72" Type="http://schemas.openxmlformats.org/officeDocument/2006/relationships/hyperlink" Target="http://internet.garant.ru/document/redirect/12184522/2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10164504/0" TargetMode="External"/><Relationship Id="rId17" Type="http://schemas.openxmlformats.org/officeDocument/2006/relationships/hyperlink" Target="http://internet.garant.ru/document/redirect/12124624/0" TargetMode="External"/><Relationship Id="rId25" Type="http://schemas.openxmlformats.org/officeDocument/2006/relationships/hyperlink" Target="https://internet.garant.ru/" TargetMode="External"/><Relationship Id="rId33" Type="http://schemas.openxmlformats.org/officeDocument/2006/relationships/hyperlink" Target="http://www.admomsk.ru/" TargetMode="External"/><Relationship Id="rId38" Type="http://schemas.openxmlformats.org/officeDocument/2006/relationships/hyperlink" Target="http://internet.garant.ru/document/redirect/15500001/1002770"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5500001/119" TargetMode="External"/><Relationship Id="rId67" Type="http://schemas.openxmlformats.org/officeDocument/2006/relationships/hyperlink" Target="http://internet.garant.ru/document/redirect/15500001/119" TargetMode="External"/><Relationship Id="rId20"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15500001/119"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5500001/119" TargetMode="External"/><Relationship Id="rId70" Type="http://schemas.openxmlformats.org/officeDocument/2006/relationships/hyperlink" Target="http://internet.garant.ru/document/redirect/15500001/1002770" TargetMode="External"/><Relationship Id="rId75"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internet.garant.ru/document/redirect/12124624/0"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0164504/15" TargetMode="External"/><Relationship Id="rId36" Type="http://schemas.openxmlformats.org/officeDocument/2006/relationships/hyperlink" Target="http://internet.garant.ru/document/redirect/15500001/10078" TargetMode="External"/><Relationship Id="rId49" Type="http://schemas.openxmlformats.org/officeDocument/2006/relationships/hyperlink" Target="http://internet.garant.ru/document/redirect/15500001/1002770" TargetMode="External"/><Relationship Id="rId57"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15552</Words>
  <Characters>88652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2021-04-29T05:42:00Z</dcterms:created>
  <dcterms:modified xsi:type="dcterms:W3CDTF">2021-04-29T05:51:00Z</dcterms:modified>
</cp:coreProperties>
</file>