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B9F" w:rsidRDefault="00E55B9F" w:rsidP="00E55B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50E66" w:rsidRDefault="00D50E66" w:rsidP="00D50E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739D1">
        <w:rPr>
          <w:rFonts w:ascii="Times New Roman" w:hAnsi="Times New Roman"/>
          <w:b/>
          <w:sz w:val="28"/>
          <w:szCs w:val="28"/>
        </w:rPr>
        <w:t xml:space="preserve">Коллегия Управления Росреестра по Омской области подвела итоги деятельности за первое полугодие 2018 года </w:t>
      </w:r>
    </w:p>
    <w:p w:rsidR="00D50E66" w:rsidRPr="00C739D1" w:rsidRDefault="00D50E66" w:rsidP="00D50E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3835" w:rsidRDefault="00E63835" w:rsidP="00E638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Коллегия Управления Росреестра по Омской области по подведению итогов деятельнос</w:t>
      </w:r>
      <w:r w:rsidR="00E308A4">
        <w:rPr>
          <w:rFonts w:ascii="Times New Roman" w:hAnsi="Times New Roman"/>
          <w:sz w:val="28"/>
          <w:szCs w:val="28"/>
        </w:rPr>
        <w:t>ти в первом полугодии 2018 года</w:t>
      </w:r>
      <w:r>
        <w:rPr>
          <w:rFonts w:ascii="Times New Roman" w:hAnsi="Times New Roman"/>
          <w:sz w:val="28"/>
          <w:szCs w:val="28"/>
        </w:rPr>
        <w:t xml:space="preserve"> прошла в три этапа, первые два из которых проведены в офисах территориальных отделов, расположенных в северных и южных районах Омской области.</w:t>
      </w:r>
      <w:proofErr w:type="gramEnd"/>
      <w:r>
        <w:rPr>
          <w:rFonts w:ascii="Times New Roman" w:hAnsi="Times New Roman"/>
          <w:sz w:val="28"/>
          <w:szCs w:val="28"/>
        </w:rPr>
        <w:t xml:space="preserve"> Обсуждение результатов проведенных заседаний и вынесение решения коллегии состоялось 9 августа. Такая организация работы коллегии позволила достигнуть максимального эффекта от поставленных целей: обсудить итоги работы в территориальных отделах, объединив подразделения по кустовому принципу; акцентировать внимание на проблемах, их успешном решении в текущем году. </w:t>
      </w:r>
    </w:p>
    <w:p w:rsidR="00F538C2" w:rsidRPr="00F538C2" w:rsidRDefault="00E63835" w:rsidP="002E5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и обсудив итоги за </w:t>
      </w:r>
      <w:r>
        <w:rPr>
          <w:rFonts w:ascii="Times New Roman" w:eastAsia="Times New Roman" w:hAnsi="Times New Roman" w:cs="Times New Roman"/>
          <w:sz w:val="28"/>
          <w:szCs w:val="28"/>
        </w:rPr>
        <w:t>полуго</w:t>
      </w:r>
      <w:r>
        <w:rPr>
          <w:rFonts w:ascii="Times New Roman" w:hAnsi="Times New Roman" w:cs="Times New Roman"/>
          <w:sz w:val="28"/>
          <w:szCs w:val="28"/>
        </w:rPr>
        <w:t>дие</w:t>
      </w:r>
      <w:r>
        <w:rPr>
          <w:rFonts w:ascii="Times New Roman" w:eastAsia="Times New Roman" w:hAnsi="Times New Roman" w:cs="Times New Roman"/>
          <w:sz w:val="28"/>
          <w:szCs w:val="28"/>
        </w:rPr>
        <w:t>, коллеги</w:t>
      </w:r>
      <w:r>
        <w:rPr>
          <w:rFonts w:ascii="Times New Roman" w:hAnsi="Times New Roman" w:cs="Times New Roman"/>
          <w:sz w:val="28"/>
          <w:szCs w:val="28"/>
        </w:rPr>
        <w:t>я отметила, что деятельность Управления в отчетном периоде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была направлена на реализацию основных полномочий в у</w:t>
      </w:r>
      <w:r>
        <w:rPr>
          <w:rFonts w:ascii="Times New Roman" w:hAnsi="Times New Roman" w:cs="Times New Roman"/>
          <w:sz w:val="28"/>
          <w:szCs w:val="28"/>
        </w:rPr>
        <w:t>становленных сферах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5A8B" w:rsidRDefault="002E5A8B" w:rsidP="00CB7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текущем году п</w:t>
      </w:r>
      <w:r w:rsidR="00F538C2" w:rsidRPr="00F538C2">
        <w:rPr>
          <w:rFonts w:ascii="Times New Roman" w:eastAsia="Times New Roman" w:hAnsi="Times New Roman" w:cs="Times New Roman"/>
          <w:sz w:val="28"/>
          <w:szCs w:val="28"/>
        </w:rPr>
        <w:t>роизошло увеличение показателей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количеству предоставленных государственных услуг в учетно-регистрационной сфере деятельности Управления.</w:t>
      </w:r>
    </w:p>
    <w:p w:rsidR="002E5A8B" w:rsidRDefault="002E5A8B" w:rsidP="00FC6EE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первом полугодии з</w:t>
      </w:r>
      <w:r w:rsidRPr="0090217C">
        <w:rPr>
          <w:rFonts w:ascii="Times New Roman" w:hAnsi="Times New Roman"/>
          <w:sz w:val="28"/>
          <w:szCs w:val="28"/>
        </w:rPr>
        <w:t>арегистрировано 167 789 прав, ограничений (обременений) пра</w:t>
      </w:r>
      <w:r>
        <w:rPr>
          <w:rFonts w:ascii="Times New Roman" w:hAnsi="Times New Roman"/>
          <w:sz w:val="28"/>
          <w:szCs w:val="28"/>
        </w:rPr>
        <w:t>в, сделок, арестов (запрещений). Данный показатель на 22 процента превысил объем</w:t>
      </w:r>
      <w:r w:rsidRPr="0090217C">
        <w:rPr>
          <w:rFonts w:ascii="Times New Roman" w:hAnsi="Times New Roman"/>
          <w:sz w:val="28"/>
          <w:szCs w:val="28"/>
        </w:rPr>
        <w:t xml:space="preserve"> регистрационных дей</w:t>
      </w:r>
      <w:r>
        <w:rPr>
          <w:rFonts w:ascii="Times New Roman" w:hAnsi="Times New Roman"/>
          <w:sz w:val="28"/>
          <w:szCs w:val="28"/>
        </w:rPr>
        <w:t>ствий, совершенных  за сравниваемый период минувшего года</w:t>
      </w:r>
      <w:r w:rsidRPr="0090217C">
        <w:rPr>
          <w:rFonts w:ascii="Times New Roman" w:hAnsi="Times New Roman"/>
          <w:sz w:val="28"/>
          <w:szCs w:val="28"/>
        </w:rPr>
        <w:t xml:space="preserve"> (137 685).</w:t>
      </w:r>
      <w:r>
        <w:rPr>
          <w:rFonts w:ascii="Times New Roman" w:hAnsi="Times New Roman"/>
          <w:sz w:val="28"/>
          <w:szCs w:val="28"/>
        </w:rPr>
        <w:t xml:space="preserve"> Показатели</w:t>
      </w:r>
      <w:r w:rsidRPr="0090217C">
        <w:rPr>
          <w:rFonts w:ascii="Times New Roman" w:hAnsi="Times New Roman"/>
          <w:sz w:val="28"/>
          <w:szCs w:val="28"/>
        </w:rPr>
        <w:t xml:space="preserve"> учетно-регистрационных действий в рамках единой процедуры</w:t>
      </w:r>
      <w:r>
        <w:rPr>
          <w:rFonts w:ascii="Times New Roman" w:hAnsi="Times New Roman"/>
          <w:sz w:val="28"/>
          <w:szCs w:val="28"/>
        </w:rPr>
        <w:t xml:space="preserve"> (государственный кадастровый учет и государственная регистрация прав) превысили показатели 1 полугодия 2017 года на 78 процентов </w:t>
      </w:r>
      <w:r w:rsidRPr="0090217C">
        <w:rPr>
          <w:rFonts w:ascii="Times New Roman" w:hAnsi="Times New Roman"/>
          <w:sz w:val="28"/>
          <w:szCs w:val="28"/>
        </w:rPr>
        <w:t xml:space="preserve"> (1 полугодие 2017</w:t>
      </w:r>
      <w:r>
        <w:rPr>
          <w:rFonts w:ascii="Times New Roman" w:hAnsi="Times New Roman"/>
          <w:sz w:val="28"/>
          <w:szCs w:val="28"/>
        </w:rPr>
        <w:t xml:space="preserve"> г. </w:t>
      </w:r>
      <w:r w:rsidRPr="0090217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217C">
        <w:rPr>
          <w:rFonts w:ascii="Times New Roman" w:hAnsi="Times New Roman"/>
          <w:sz w:val="28"/>
          <w:szCs w:val="28"/>
        </w:rPr>
        <w:t>4 610, 1 полугодие 2018</w:t>
      </w:r>
      <w:r>
        <w:rPr>
          <w:rFonts w:ascii="Times New Roman" w:hAnsi="Times New Roman"/>
          <w:sz w:val="28"/>
          <w:szCs w:val="28"/>
        </w:rPr>
        <w:t xml:space="preserve"> г. </w:t>
      </w:r>
      <w:r w:rsidRPr="0090217C">
        <w:rPr>
          <w:rFonts w:ascii="Times New Roman" w:hAnsi="Times New Roman"/>
          <w:sz w:val="28"/>
          <w:szCs w:val="28"/>
        </w:rPr>
        <w:t xml:space="preserve"> – 8 221).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EE79EE" w:rsidRPr="0090217C">
        <w:rPr>
          <w:rFonts w:ascii="Times New Roman" w:hAnsi="Times New Roman"/>
          <w:sz w:val="28"/>
          <w:szCs w:val="28"/>
        </w:rPr>
        <w:t>Общее количество учетных действий, совершенных при осуществлении государственного кадастровог</w:t>
      </w:r>
      <w:r w:rsidR="00EE79EE">
        <w:rPr>
          <w:rFonts w:ascii="Times New Roman" w:hAnsi="Times New Roman"/>
          <w:sz w:val="28"/>
          <w:szCs w:val="28"/>
        </w:rPr>
        <w:t>о  учета в первом полугодии</w:t>
      </w:r>
      <w:r w:rsidR="00EE79EE" w:rsidRPr="0090217C">
        <w:rPr>
          <w:rFonts w:ascii="Times New Roman" w:hAnsi="Times New Roman"/>
          <w:sz w:val="28"/>
          <w:szCs w:val="28"/>
        </w:rPr>
        <w:t>, составило 26 939, что</w:t>
      </w:r>
      <w:r w:rsidR="00EE79EE">
        <w:rPr>
          <w:rFonts w:ascii="Times New Roman" w:hAnsi="Times New Roman"/>
          <w:sz w:val="28"/>
          <w:szCs w:val="28"/>
        </w:rPr>
        <w:t xml:space="preserve"> на 32 процента больше показателей  аналогичного периода</w:t>
      </w:r>
      <w:r w:rsidR="00EE79EE" w:rsidRPr="0090217C">
        <w:rPr>
          <w:rFonts w:ascii="Times New Roman" w:hAnsi="Times New Roman"/>
          <w:sz w:val="28"/>
          <w:szCs w:val="28"/>
        </w:rPr>
        <w:t xml:space="preserve"> 2017</w:t>
      </w:r>
      <w:r w:rsidR="00EE79EE">
        <w:rPr>
          <w:rFonts w:ascii="Times New Roman" w:hAnsi="Times New Roman"/>
          <w:sz w:val="28"/>
          <w:szCs w:val="28"/>
        </w:rPr>
        <w:t xml:space="preserve"> года</w:t>
      </w:r>
      <w:r w:rsidR="00EE79EE" w:rsidRPr="0090217C">
        <w:rPr>
          <w:rFonts w:ascii="Times New Roman" w:hAnsi="Times New Roman"/>
          <w:sz w:val="28"/>
          <w:szCs w:val="28"/>
        </w:rPr>
        <w:t xml:space="preserve"> (20 420)</w:t>
      </w:r>
      <w:r w:rsidR="00EE79EE" w:rsidRPr="0090217C">
        <w:rPr>
          <w:sz w:val="28"/>
          <w:szCs w:val="28"/>
        </w:rPr>
        <w:t>.</w:t>
      </w:r>
      <w:r w:rsidR="00231D5D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B71E90" w:rsidRPr="00012D84" w:rsidRDefault="00974CC3" w:rsidP="00FD34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0217C">
        <w:rPr>
          <w:rFonts w:ascii="Times New Roman" w:hAnsi="Times New Roman"/>
          <w:sz w:val="28"/>
          <w:szCs w:val="28"/>
        </w:rPr>
        <w:t>Значительно увеличилось число поступивших в Управление заявлений</w:t>
      </w:r>
      <w:r>
        <w:rPr>
          <w:rFonts w:ascii="Times New Roman" w:hAnsi="Times New Roman"/>
          <w:sz w:val="28"/>
          <w:szCs w:val="28"/>
        </w:rPr>
        <w:t>,</w:t>
      </w:r>
      <w:r w:rsidRPr="0090217C">
        <w:rPr>
          <w:rFonts w:ascii="Times New Roman" w:hAnsi="Times New Roman"/>
          <w:sz w:val="28"/>
          <w:szCs w:val="28"/>
        </w:rPr>
        <w:t xml:space="preserve"> принятых по экстерриториальному принципу в других субъектах Российской Федерации:</w:t>
      </w:r>
      <w:r w:rsidR="00FD34E8">
        <w:rPr>
          <w:rFonts w:ascii="Times New Roman" w:hAnsi="Times New Roman"/>
          <w:sz w:val="28"/>
          <w:szCs w:val="28"/>
        </w:rPr>
        <w:t xml:space="preserve"> </w:t>
      </w:r>
      <w:r w:rsidRPr="0090217C">
        <w:rPr>
          <w:rFonts w:ascii="Times New Roman" w:hAnsi="Times New Roman"/>
          <w:sz w:val="28"/>
          <w:szCs w:val="28"/>
        </w:rPr>
        <w:t>в 2 раза увеличилось количество заявлений о проведении регистрации прав (1 полугодие 2017</w:t>
      </w:r>
      <w:r w:rsidR="00B95452">
        <w:rPr>
          <w:rFonts w:ascii="Times New Roman" w:hAnsi="Times New Roman"/>
          <w:sz w:val="28"/>
          <w:szCs w:val="28"/>
        </w:rPr>
        <w:t xml:space="preserve"> г. </w:t>
      </w:r>
      <w:r w:rsidRPr="0090217C">
        <w:rPr>
          <w:rFonts w:ascii="Times New Roman" w:hAnsi="Times New Roman"/>
          <w:sz w:val="28"/>
          <w:szCs w:val="28"/>
        </w:rPr>
        <w:t>–</w:t>
      </w:r>
      <w:r w:rsidR="00B95452">
        <w:rPr>
          <w:rFonts w:ascii="Times New Roman" w:hAnsi="Times New Roman"/>
          <w:sz w:val="28"/>
          <w:szCs w:val="28"/>
        </w:rPr>
        <w:t xml:space="preserve"> </w:t>
      </w:r>
      <w:r w:rsidRPr="0090217C">
        <w:rPr>
          <w:rFonts w:ascii="Times New Roman" w:hAnsi="Times New Roman"/>
          <w:sz w:val="28"/>
          <w:szCs w:val="28"/>
        </w:rPr>
        <w:t>436, 1 полугодие 2018</w:t>
      </w:r>
      <w:r w:rsidR="009950C7">
        <w:rPr>
          <w:rFonts w:ascii="Times New Roman" w:hAnsi="Times New Roman"/>
          <w:sz w:val="28"/>
          <w:szCs w:val="28"/>
        </w:rPr>
        <w:t xml:space="preserve"> г.</w:t>
      </w:r>
      <w:r w:rsidR="00FD34E8">
        <w:rPr>
          <w:rFonts w:ascii="Times New Roman" w:hAnsi="Times New Roman"/>
          <w:sz w:val="28"/>
          <w:szCs w:val="28"/>
        </w:rPr>
        <w:t xml:space="preserve"> – 816), </w:t>
      </w:r>
      <w:r w:rsidRPr="0090217C">
        <w:rPr>
          <w:rFonts w:ascii="Times New Roman" w:hAnsi="Times New Roman"/>
          <w:sz w:val="28"/>
          <w:szCs w:val="28"/>
        </w:rPr>
        <w:t>в 8,5 раз</w:t>
      </w:r>
      <w:r w:rsidR="002B07F6">
        <w:rPr>
          <w:rFonts w:ascii="Times New Roman" w:hAnsi="Times New Roman"/>
          <w:sz w:val="28"/>
          <w:szCs w:val="28"/>
        </w:rPr>
        <w:t>а</w:t>
      </w:r>
      <w:r w:rsidRPr="0090217C">
        <w:rPr>
          <w:rFonts w:ascii="Times New Roman" w:hAnsi="Times New Roman"/>
          <w:sz w:val="28"/>
          <w:szCs w:val="28"/>
        </w:rPr>
        <w:t xml:space="preserve"> – заявлений о проведении государственного кадастрового учета (1 полугодие 2017</w:t>
      </w:r>
      <w:r w:rsidR="002B07F6">
        <w:rPr>
          <w:rFonts w:ascii="Times New Roman" w:hAnsi="Times New Roman"/>
          <w:sz w:val="28"/>
          <w:szCs w:val="28"/>
        </w:rPr>
        <w:t xml:space="preserve"> г.</w:t>
      </w:r>
      <w:r w:rsidRPr="0090217C">
        <w:rPr>
          <w:rFonts w:ascii="Times New Roman" w:hAnsi="Times New Roman"/>
          <w:sz w:val="28"/>
          <w:szCs w:val="28"/>
        </w:rPr>
        <w:t xml:space="preserve"> –</w:t>
      </w:r>
      <w:r w:rsidR="002B07F6">
        <w:rPr>
          <w:rFonts w:ascii="Times New Roman" w:hAnsi="Times New Roman"/>
          <w:sz w:val="28"/>
          <w:szCs w:val="28"/>
        </w:rPr>
        <w:t xml:space="preserve"> </w:t>
      </w:r>
      <w:r w:rsidRPr="0090217C">
        <w:rPr>
          <w:rFonts w:ascii="Times New Roman" w:hAnsi="Times New Roman"/>
          <w:sz w:val="28"/>
          <w:szCs w:val="28"/>
        </w:rPr>
        <w:t>13, 1 полугодие 2018</w:t>
      </w:r>
      <w:r w:rsidR="002B07F6">
        <w:rPr>
          <w:rFonts w:ascii="Times New Roman" w:hAnsi="Times New Roman"/>
          <w:sz w:val="28"/>
          <w:szCs w:val="28"/>
        </w:rPr>
        <w:t xml:space="preserve"> г.</w:t>
      </w:r>
      <w:r w:rsidR="00FD34E8">
        <w:rPr>
          <w:rFonts w:ascii="Times New Roman" w:hAnsi="Times New Roman"/>
          <w:sz w:val="28"/>
          <w:szCs w:val="28"/>
        </w:rPr>
        <w:t xml:space="preserve"> – 110), </w:t>
      </w:r>
      <w:r w:rsidRPr="0090217C">
        <w:rPr>
          <w:rFonts w:ascii="Times New Roman" w:hAnsi="Times New Roman"/>
          <w:sz w:val="28"/>
          <w:szCs w:val="28"/>
        </w:rPr>
        <w:t>более чем в 10 раз</w:t>
      </w:r>
      <w:proofErr w:type="gramEnd"/>
      <w:r w:rsidRPr="0090217C">
        <w:rPr>
          <w:rFonts w:ascii="Times New Roman" w:hAnsi="Times New Roman"/>
          <w:sz w:val="28"/>
          <w:szCs w:val="28"/>
        </w:rPr>
        <w:t xml:space="preserve"> – заявлений о проведении единой процедуры государственного кадастрового учета и государственной регистрации прав </w:t>
      </w:r>
      <w:r w:rsidRPr="00141A33">
        <w:rPr>
          <w:rFonts w:ascii="Times New Roman" w:hAnsi="Times New Roman"/>
          <w:sz w:val="28"/>
          <w:szCs w:val="28"/>
        </w:rPr>
        <w:br/>
      </w:r>
      <w:r w:rsidRPr="0090217C">
        <w:rPr>
          <w:rFonts w:ascii="Times New Roman" w:hAnsi="Times New Roman"/>
          <w:sz w:val="28"/>
          <w:szCs w:val="28"/>
        </w:rPr>
        <w:t>(1 полугодие 2017</w:t>
      </w:r>
      <w:r w:rsidR="00D73070">
        <w:rPr>
          <w:rFonts w:ascii="Times New Roman" w:hAnsi="Times New Roman"/>
          <w:sz w:val="28"/>
          <w:szCs w:val="28"/>
        </w:rPr>
        <w:t xml:space="preserve"> г.</w:t>
      </w:r>
      <w:r w:rsidRPr="0090217C">
        <w:rPr>
          <w:rFonts w:ascii="Times New Roman" w:hAnsi="Times New Roman"/>
          <w:sz w:val="28"/>
          <w:szCs w:val="28"/>
        </w:rPr>
        <w:t xml:space="preserve"> –</w:t>
      </w:r>
      <w:r w:rsidR="00D73070">
        <w:rPr>
          <w:rFonts w:ascii="Times New Roman" w:hAnsi="Times New Roman"/>
          <w:sz w:val="28"/>
          <w:szCs w:val="28"/>
        </w:rPr>
        <w:t xml:space="preserve"> </w:t>
      </w:r>
      <w:r w:rsidRPr="0090217C">
        <w:rPr>
          <w:rFonts w:ascii="Times New Roman" w:hAnsi="Times New Roman"/>
          <w:sz w:val="28"/>
          <w:szCs w:val="28"/>
        </w:rPr>
        <w:t>5, 1 полугодие 2018</w:t>
      </w:r>
      <w:r w:rsidR="00D73070">
        <w:rPr>
          <w:rFonts w:ascii="Times New Roman" w:hAnsi="Times New Roman"/>
          <w:sz w:val="28"/>
          <w:szCs w:val="28"/>
        </w:rPr>
        <w:t xml:space="preserve"> г. </w:t>
      </w:r>
      <w:r w:rsidR="00D73070" w:rsidRPr="0090217C">
        <w:rPr>
          <w:rFonts w:ascii="Times New Roman" w:hAnsi="Times New Roman"/>
          <w:sz w:val="28"/>
          <w:szCs w:val="28"/>
        </w:rPr>
        <w:t>–</w:t>
      </w:r>
      <w:r w:rsidR="00D73070">
        <w:rPr>
          <w:rFonts w:ascii="Times New Roman" w:hAnsi="Times New Roman"/>
          <w:sz w:val="28"/>
          <w:szCs w:val="28"/>
        </w:rPr>
        <w:t xml:space="preserve"> </w:t>
      </w:r>
      <w:r w:rsidRPr="0090217C">
        <w:rPr>
          <w:rFonts w:ascii="Times New Roman" w:hAnsi="Times New Roman"/>
          <w:sz w:val="28"/>
          <w:szCs w:val="28"/>
        </w:rPr>
        <w:t>53).</w:t>
      </w:r>
    </w:p>
    <w:p w:rsidR="00974CC3" w:rsidRPr="0090217C" w:rsidRDefault="00B71E90" w:rsidP="00B71E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</w:t>
      </w:r>
      <w:r w:rsidRPr="0090217C">
        <w:rPr>
          <w:rFonts w:ascii="Times New Roman" w:eastAsia="Times New Roman" w:hAnsi="Times New Roman"/>
          <w:sz w:val="28"/>
          <w:szCs w:val="28"/>
        </w:rPr>
        <w:t xml:space="preserve">олее чем в четыре раза 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="00974CC3" w:rsidRPr="0090217C">
        <w:rPr>
          <w:rFonts w:ascii="Times New Roman" w:eastAsia="Times New Roman" w:hAnsi="Times New Roman"/>
          <w:sz w:val="28"/>
          <w:szCs w:val="28"/>
        </w:rPr>
        <w:t xml:space="preserve">о сравнению с 1 полугодием 2017 года </w:t>
      </w:r>
      <w:r>
        <w:rPr>
          <w:rFonts w:ascii="Times New Roman" w:eastAsia="Times New Roman" w:hAnsi="Times New Roman"/>
          <w:sz w:val="28"/>
          <w:szCs w:val="28"/>
        </w:rPr>
        <w:t xml:space="preserve">увеличилось количество заявлений </w:t>
      </w:r>
      <w:r w:rsidR="00974CC3" w:rsidRPr="0090217C">
        <w:rPr>
          <w:rFonts w:ascii="Times New Roman" w:eastAsia="Times New Roman" w:hAnsi="Times New Roman"/>
          <w:sz w:val="28"/>
          <w:szCs w:val="28"/>
        </w:rPr>
        <w:t xml:space="preserve">об осуществлении государственной регистрации прав, </w:t>
      </w:r>
      <w:r>
        <w:rPr>
          <w:rFonts w:ascii="Times New Roman" w:eastAsia="Times New Roman" w:hAnsi="Times New Roman"/>
          <w:sz w:val="28"/>
          <w:szCs w:val="28"/>
        </w:rPr>
        <w:t>поданных в электронном виде,</w:t>
      </w:r>
      <w:r w:rsidR="00974CC3" w:rsidRPr="0090217C">
        <w:rPr>
          <w:rFonts w:ascii="Times New Roman" w:eastAsia="Times New Roman" w:hAnsi="Times New Roman"/>
          <w:sz w:val="28"/>
          <w:szCs w:val="28"/>
        </w:rPr>
        <w:t xml:space="preserve"> и составило 17 088 заявлений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74CC3" w:rsidRPr="0090217C">
        <w:rPr>
          <w:rFonts w:ascii="Times New Roman" w:eastAsia="Times New Roman" w:hAnsi="Times New Roman"/>
          <w:sz w:val="28"/>
          <w:szCs w:val="28"/>
        </w:rPr>
        <w:t>(в 1 полугодии 2017</w:t>
      </w:r>
      <w:r>
        <w:rPr>
          <w:rFonts w:ascii="Times New Roman" w:eastAsia="Times New Roman" w:hAnsi="Times New Roman"/>
          <w:sz w:val="28"/>
          <w:szCs w:val="28"/>
        </w:rPr>
        <w:t xml:space="preserve"> г. </w:t>
      </w:r>
      <w:r w:rsidR="00974CC3" w:rsidRPr="0090217C">
        <w:rPr>
          <w:rFonts w:ascii="Times New Roman" w:eastAsia="Times New Roman" w:hAnsi="Times New Roman"/>
          <w:sz w:val="28"/>
          <w:szCs w:val="28"/>
        </w:rPr>
        <w:t xml:space="preserve"> – 4 173). Также</w:t>
      </w:r>
      <w:r w:rsidRPr="00B71E9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подано </w:t>
      </w:r>
      <w:r w:rsidRPr="0090217C">
        <w:rPr>
          <w:rFonts w:ascii="Times New Roman" w:eastAsia="Times New Roman" w:hAnsi="Times New Roman"/>
          <w:sz w:val="28"/>
          <w:szCs w:val="28"/>
        </w:rPr>
        <w:t xml:space="preserve">в электронном </w:t>
      </w:r>
      <w:r w:rsidRPr="0090217C">
        <w:rPr>
          <w:rFonts w:ascii="Times New Roman" w:eastAsia="Times New Roman" w:hAnsi="Times New Roman"/>
          <w:sz w:val="28"/>
          <w:szCs w:val="28"/>
        </w:rPr>
        <w:lastRenderedPageBreak/>
        <w:t>виде</w:t>
      </w:r>
      <w:r>
        <w:rPr>
          <w:rFonts w:ascii="Times New Roman" w:eastAsia="Times New Roman" w:hAnsi="Times New Roman"/>
          <w:sz w:val="28"/>
          <w:szCs w:val="28"/>
        </w:rPr>
        <w:t xml:space="preserve"> 2 076 </w:t>
      </w:r>
      <w:r w:rsidR="00974CC3" w:rsidRPr="0090217C">
        <w:rPr>
          <w:rFonts w:ascii="Times New Roman" w:eastAsia="Times New Roman" w:hAnsi="Times New Roman"/>
          <w:sz w:val="28"/>
          <w:szCs w:val="28"/>
        </w:rPr>
        <w:t xml:space="preserve">заявлений на </w:t>
      </w:r>
      <w:r>
        <w:rPr>
          <w:rFonts w:ascii="Times New Roman" w:eastAsia="Times New Roman" w:hAnsi="Times New Roman"/>
          <w:sz w:val="28"/>
          <w:szCs w:val="28"/>
        </w:rPr>
        <w:t>кадастровый учет и 547 –</w:t>
      </w:r>
      <w:r w:rsidR="00974CC3" w:rsidRPr="0090217C">
        <w:rPr>
          <w:rFonts w:ascii="Times New Roman" w:eastAsia="Times New Roman" w:hAnsi="Times New Roman"/>
          <w:sz w:val="28"/>
          <w:szCs w:val="28"/>
        </w:rPr>
        <w:t xml:space="preserve"> на единую процедуру кадастрового учета и регистрации прав.</w:t>
      </w:r>
    </w:p>
    <w:p w:rsidR="00974CC3" w:rsidRPr="0090217C" w:rsidRDefault="00C63CCA" w:rsidP="00153E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отчетном периоде</w:t>
      </w:r>
      <w:r w:rsidRPr="00C63CC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услуги </w:t>
      </w:r>
      <w:r w:rsidRPr="0090217C">
        <w:rPr>
          <w:rFonts w:ascii="Times New Roman" w:eastAsia="Times New Roman" w:hAnsi="Times New Roman"/>
          <w:sz w:val="28"/>
          <w:szCs w:val="28"/>
        </w:rPr>
        <w:t>Росреестра</w:t>
      </w:r>
      <w:r w:rsidR="00E25C31" w:rsidRPr="00E25C31">
        <w:rPr>
          <w:rFonts w:ascii="Times New Roman" w:eastAsia="Times New Roman" w:hAnsi="Times New Roman"/>
          <w:sz w:val="28"/>
          <w:szCs w:val="28"/>
        </w:rPr>
        <w:t xml:space="preserve"> </w:t>
      </w:r>
      <w:r w:rsidR="00E25C31" w:rsidRPr="0090217C">
        <w:rPr>
          <w:rFonts w:ascii="Times New Roman" w:eastAsia="Times New Roman" w:hAnsi="Times New Roman"/>
          <w:sz w:val="28"/>
          <w:szCs w:val="28"/>
        </w:rPr>
        <w:t>по приему-выдаче документов</w:t>
      </w:r>
      <w:r w:rsidR="00974CC3" w:rsidRPr="0090217C">
        <w:rPr>
          <w:rFonts w:ascii="Times New Roman" w:eastAsia="Times New Roman" w:hAnsi="Times New Roman"/>
          <w:sz w:val="28"/>
          <w:szCs w:val="28"/>
        </w:rPr>
        <w:t xml:space="preserve"> предоставлялись в 44 о</w:t>
      </w:r>
      <w:r>
        <w:rPr>
          <w:rFonts w:ascii="Times New Roman" w:eastAsia="Times New Roman" w:hAnsi="Times New Roman"/>
          <w:sz w:val="28"/>
          <w:szCs w:val="28"/>
        </w:rPr>
        <w:t>фисах</w:t>
      </w:r>
      <w:r w:rsidR="00E25C31" w:rsidRPr="00E25C31">
        <w:rPr>
          <w:rFonts w:ascii="Times New Roman" w:eastAsia="Times New Roman" w:hAnsi="Times New Roman"/>
          <w:sz w:val="28"/>
          <w:szCs w:val="28"/>
        </w:rPr>
        <w:t xml:space="preserve"> </w:t>
      </w:r>
      <w:r w:rsidR="00E25C31">
        <w:rPr>
          <w:rFonts w:ascii="Times New Roman" w:eastAsia="Times New Roman" w:hAnsi="Times New Roman"/>
          <w:sz w:val="28"/>
          <w:szCs w:val="28"/>
        </w:rPr>
        <w:t>многофункциональных центров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25C31">
        <w:rPr>
          <w:rFonts w:ascii="Times New Roman" w:eastAsia="Times New Roman" w:hAnsi="Times New Roman"/>
          <w:sz w:val="28"/>
          <w:szCs w:val="28"/>
        </w:rPr>
        <w:t>(</w:t>
      </w:r>
      <w:r>
        <w:rPr>
          <w:rFonts w:ascii="Times New Roman" w:eastAsia="Times New Roman" w:hAnsi="Times New Roman"/>
          <w:sz w:val="28"/>
          <w:szCs w:val="28"/>
        </w:rPr>
        <w:t>МФЦ</w:t>
      </w:r>
      <w:r w:rsidR="00E25C31">
        <w:rPr>
          <w:rFonts w:ascii="Times New Roman" w:eastAsia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</w:rPr>
        <w:t>. Д</w:t>
      </w:r>
      <w:r w:rsidR="00974CC3" w:rsidRPr="0090217C">
        <w:rPr>
          <w:rFonts w:ascii="Times New Roman" w:eastAsia="Times New Roman" w:hAnsi="Times New Roman"/>
          <w:sz w:val="28"/>
          <w:szCs w:val="28"/>
        </w:rPr>
        <w:t>оля услуг в учетно-регистрационной сфере, предоставленных в МФЦ, составила:</w:t>
      </w:r>
      <w:r w:rsidR="00153E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 государственной</w:t>
      </w:r>
      <w:r w:rsidR="00974CC3" w:rsidRPr="0090217C">
        <w:rPr>
          <w:rFonts w:ascii="Times New Roman" w:eastAsia="Times New Roman" w:hAnsi="Times New Roman"/>
          <w:sz w:val="28"/>
          <w:szCs w:val="28"/>
        </w:rPr>
        <w:t xml:space="preserve"> регистра</w:t>
      </w:r>
      <w:r>
        <w:rPr>
          <w:rFonts w:ascii="Times New Roman" w:eastAsia="Times New Roman" w:hAnsi="Times New Roman"/>
          <w:sz w:val="28"/>
          <w:szCs w:val="28"/>
        </w:rPr>
        <w:t>ции прав – 98,17 процента</w:t>
      </w:r>
      <w:r w:rsidR="00974CC3" w:rsidRPr="0090217C">
        <w:rPr>
          <w:rFonts w:ascii="Times New Roman" w:eastAsia="Times New Roman" w:hAnsi="Times New Roman"/>
          <w:sz w:val="28"/>
          <w:szCs w:val="28"/>
        </w:rPr>
        <w:t xml:space="preserve"> (1</w:t>
      </w:r>
      <w:r w:rsidR="00974CC3" w:rsidRPr="0090217C">
        <w:rPr>
          <w:rFonts w:ascii="Times New Roman" w:hAnsi="Times New Roman"/>
          <w:sz w:val="28"/>
          <w:szCs w:val="28"/>
        </w:rPr>
        <w:t xml:space="preserve"> полугодие 2017</w:t>
      </w:r>
      <w:r>
        <w:rPr>
          <w:rFonts w:ascii="Times New Roman" w:hAnsi="Times New Roman"/>
          <w:sz w:val="28"/>
          <w:szCs w:val="28"/>
        </w:rPr>
        <w:t xml:space="preserve"> г. </w:t>
      </w:r>
      <w:r w:rsidR="00974CC3" w:rsidRPr="0090217C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54,42</w:t>
      </w:r>
      <w:r w:rsidR="00153EC5">
        <w:rPr>
          <w:rFonts w:ascii="Times New Roman" w:eastAsia="Times New Roman" w:hAnsi="Times New Roman"/>
          <w:sz w:val="28"/>
          <w:szCs w:val="28"/>
        </w:rPr>
        <w:t>),</w:t>
      </w:r>
      <w:r w:rsidR="00153E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государственному</w:t>
      </w:r>
      <w:r w:rsidR="00974CC3" w:rsidRPr="009021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кадастровому</w:t>
      </w:r>
      <w:r w:rsidR="00974CC3" w:rsidRPr="0090217C">
        <w:rPr>
          <w:rFonts w:ascii="Times New Roman" w:eastAsia="Times New Roman" w:hAnsi="Times New Roman"/>
          <w:sz w:val="28"/>
          <w:szCs w:val="28"/>
        </w:rPr>
        <w:t xml:space="preserve"> учет</w:t>
      </w:r>
      <w:r>
        <w:rPr>
          <w:rFonts w:ascii="Times New Roman" w:eastAsia="Times New Roman" w:hAnsi="Times New Roman"/>
          <w:sz w:val="28"/>
          <w:szCs w:val="28"/>
        </w:rPr>
        <w:t>у – 98,51 процента</w:t>
      </w:r>
      <w:r w:rsidR="00974CC3" w:rsidRPr="0090217C">
        <w:rPr>
          <w:rFonts w:ascii="Times New Roman" w:eastAsia="Times New Roman" w:hAnsi="Times New Roman"/>
          <w:sz w:val="28"/>
          <w:szCs w:val="28"/>
        </w:rPr>
        <w:t xml:space="preserve"> (1</w:t>
      </w:r>
      <w:r w:rsidR="00974CC3" w:rsidRPr="0090217C">
        <w:rPr>
          <w:rFonts w:ascii="Times New Roman" w:hAnsi="Times New Roman"/>
          <w:sz w:val="28"/>
          <w:szCs w:val="28"/>
        </w:rPr>
        <w:t xml:space="preserve"> полугодие 2017</w:t>
      </w:r>
      <w:r>
        <w:rPr>
          <w:rFonts w:ascii="Times New Roman" w:hAnsi="Times New Roman"/>
          <w:sz w:val="28"/>
          <w:szCs w:val="28"/>
        </w:rPr>
        <w:t xml:space="preserve"> г. –32,67</w:t>
      </w:r>
      <w:r w:rsidR="00153EC5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 xml:space="preserve">по единой  процедуре </w:t>
      </w:r>
      <w:r w:rsidR="00974CC3" w:rsidRPr="0090217C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99,95 процента</w:t>
      </w:r>
      <w:r w:rsidR="00974CC3" w:rsidRPr="0090217C">
        <w:rPr>
          <w:rFonts w:ascii="Times New Roman" w:hAnsi="Times New Roman"/>
          <w:sz w:val="28"/>
          <w:szCs w:val="28"/>
        </w:rPr>
        <w:t xml:space="preserve"> (1 полугодие 2017</w:t>
      </w:r>
      <w:r>
        <w:rPr>
          <w:rFonts w:ascii="Times New Roman" w:hAnsi="Times New Roman"/>
          <w:sz w:val="28"/>
          <w:szCs w:val="28"/>
        </w:rPr>
        <w:t xml:space="preserve"> г. –37,15</w:t>
      </w:r>
      <w:r w:rsidR="00974CC3" w:rsidRPr="0090217C">
        <w:rPr>
          <w:rFonts w:ascii="Times New Roman" w:hAnsi="Times New Roman"/>
          <w:sz w:val="28"/>
          <w:szCs w:val="28"/>
        </w:rPr>
        <w:t>).</w:t>
      </w:r>
    </w:p>
    <w:p w:rsidR="00974CC3" w:rsidRPr="0090217C" w:rsidRDefault="00974CC3" w:rsidP="00974C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17C">
        <w:rPr>
          <w:rFonts w:ascii="Times New Roman" w:hAnsi="Times New Roman"/>
          <w:sz w:val="28"/>
          <w:szCs w:val="28"/>
        </w:rPr>
        <w:t>Общее количество зарегистрированных прав участников долевого строительства и пра</w:t>
      </w:r>
      <w:r w:rsidR="00624FAE">
        <w:rPr>
          <w:rFonts w:ascii="Times New Roman" w:hAnsi="Times New Roman"/>
          <w:sz w:val="28"/>
          <w:szCs w:val="28"/>
        </w:rPr>
        <w:t>в застройщика в отчетном периоде</w:t>
      </w:r>
      <w:r w:rsidRPr="0090217C">
        <w:rPr>
          <w:rFonts w:ascii="Times New Roman" w:hAnsi="Times New Roman"/>
          <w:sz w:val="28"/>
          <w:szCs w:val="28"/>
        </w:rPr>
        <w:t xml:space="preserve"> составило 6 670, что </w:t>
      </w:r>
      <w:r w:rsidRPr="00141A33">
        <w:rPr>
          <w:rFonts w:ascii="Times New Roman" w:hAnsi="Times New Roman"/>
          <w:sz w:val="28"/>
          <w:szCs w:val="28"/>
        </w:rPr>
        <w:br/>
      </w:r>
      <w:r w:rsidR="00624FAE">
        <w:rPr>
          <w:rFonts w:ascii="Times New Roman" w:hAnsi="Times New Roman"/>
          <w:sz w:val="28"/>
          <w:szCs w:val="28"/>
        </w:rPr>
        <w:t>на 23 процента</w:t>
      </w:r>
      <w:r w:rsidRPr="0090217C">
        <w:rPr>
          <w:rFonts w:ascii="Times New Roman" w:hAnsi="Times New Roman"/>
          <w:sz w:val="28"/>
          <w:szCs w:val="28"/>
        </w:rPr>
        <w:t xml:space="preserve"> превысило показатель за аналогичный период прош</w:t>
      </w:r>
      <w:r w:rsidR="00E25C31">
        <w:rPr>
          <w:rFonts w:ascii="Times New Roman" w:hAnsi="Times New Roman"/>
          <w:sz w:val="28"/>
          <w:szCs w:val="28"/>
        </w:rPr>
        <w:t>лого года (5 438). Также</w:t>
      </w:r>
      <w:r w:rsidR="00624FAE">
        <w:rPr>
          <w:rFonts w:ascii="Times New Roman" w:hAnsi="Times New Roman"/>
          <w:sz w:val="28"/>
          <w:szCs w:val="28"/>
        </w:rPr>
        <w:t xml:space="preserve"> на 22 процента</w:t>
      </w:r>
      <w:r w:rsidRPr="0090217C">
        <w:rPr>
          <w:rFonts w:ascii="Times New Roman" w:hAnsi="Times New Roman"/>
          <w:sz w:val="28"/>
          <w:szCs w:val="28"/>
        </w:rPr>
        <w:t xml:space="preserve"> больше в сравнении с 1 полугодием 2017 года зарегистрировано договоров участия в долевом строительстве (1 полугодие 2017</w:t>
      </w:r>
      <w:r w:rsidR="00624FAE">
        <w:rPr>
          <w:rFonts w:ascii="Times New Roman" w:hAnsi="Times New Roman"/>
          <w:sz w:val="28"/>
          <w:szCs w:val="28"/>
        </w:rPr>
        <w:t xml:space="preserve"> г.</w:t>
      </w:r>
      <w:r w:rsidRPr="0090217C">
        <w:rPr>
          <w:rFonts w:ascii="Times New Roman" w:hAnsi="Times New Roman"/>
          <w:sz w:val="28"/>
          <w:szCs w:val="28"/>
        </w:rPr>
        <w:t xml:space="preserve"> –833, 1 полугодие 2018</w:t>
      </w:r>
      <w:r w:rsidR="00624FAE">
        <w:rPr>
          <w:rFonts w:ascii="Times New Roman" w:hAnsi="Times New Roman"/>
          <w:sz w:val="28"/>
          <w:szCs w:val="28"/>
        </w:rPr>
        <w:t xml:space="preserve"> г.</w:t>
      </w:r>
      <w:r w:rsidRPr="0090217C">
        <w:rPr>
          <w:rFonts w:ascii="Times New Roman" w:hAnsi="Times New Roman"/>
          <w:sz w:val="28"/>
          <w:szCs w:val="28"/>
        </w:rPr>
        <w:t xml:space="preserve"> –</w:t>
      </w:r>
      <w:r w:rsidR="00624FAE">
        <w:rPr>
          <w:rFonts w:ascii="Times New Roman" w:hAnsi="Times New Roman"/>
          <w:sz w:val="28"/>
          <w:szCs w:val="28"/>
        </w:rPr>
        <w:t xml:space="preserve"> </w:t>
      </w:r>
      <w:r w:rsidRPr="0090217C">
        <w:rPr>
          <w:rFonts w:ascii="Times New Roman" w:hAnsi="Times New Roman"/>
          <w:sz w:val="28"/>
          <w:szCs w:val="28"/>
        </w:rPr>
        <w:t xml:space="preserve">1 018). </w:t>
      </w:r>
    </w:p>
    <w:p w:rsidR="00974CC3" w:rsidRPr="0090217C" w:rsidRDefault="00974CC3" w:rsidP="00974C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17C">
        <w:rPr>
          <w:rFonts w:ascii="Times New Roman" w:hAnsi="Times New Roman"/>
          <w:sz w:val="28"/>
          <w:szCs w:val="28"/>
        </w:rPr>
        <w:t>Снижение процентных ставок по ипотечным кредитам явилось од</w:t>
      </w:r>
      <w:r w:rsidR="00355DB4">
        <w:rPr>
          <w:rFonts w:ascii="Times New Roman" w:hAnsi="Times New Roman"/>
          <w:sz w:val="28"/>
          <w:szCs w:val="28"/>
        </w:rPr>
        <w:t>ной из причин увеличения (на 25 процентов</w:t>
      </w:r>
      <w:r w:rsidRPr="0090217C">
        <w:rPr>
          <w:rFonts w:ascii="Times New Roman" w:hAnsi="Times New Roman"/>
          <w:sz w:val="28"/>
          <w:szCs w:val="28"/>
        </w:rPr>
        <w:t>) количества зарегистрированной ипотеки (в 1 полугодии 2017</w:t>
      </w:r>
      <w:r w:rsidR="00355DB4">
        <w:rPr>
          <w:rFonts w:ascii="Times New Roman" w:hAnsi="Times New Roman"/>
          <w:sz w:val="28"/>
          <w:szCs w:val="28"/>
        </w:rPr>
        <w:t xml:space="preserve"> г.</w:t>
      </w:r>
      <w:r w:rsidRPr="0090217C">
        <w:rPr>
          <w:rFonts w:ascii="Times New Roman" w:hAnsi="Times New Roman"/>
          <w:sz w:val="28"/>
          <w:szCs w:val="28"/>
        </w:rPr>
        <w:t xml:space="preserve"> – 15 242, в 1 полугодии 2018 </w:t>
      </w:r>
      <w:r w:rsidR="00355DB4">
        <w:rPr>
          <w:rFonts w:ascii="Times New Roman" w:hAnsi="Times New Roman"/>
          <w:sz w:val="28"/>
          <w:szCs w:val="28"/>
        </w:rPr>
        <w:t>г.</w:t>
      </w:r>
      <w:r w:rsidRPr="0090217C">
        <w:rPr>
          <w:rFonts w:ascii="Times New Roman" w:hAnsi="Times New Roman"/>
          <w:sz w:val="28"/>
          <w:szCs w:val="28"/>
        </w:rPr>
        <w:t xml:space="preserve"> – 19 088). </w:t>
      </w:r>
    </w:p>
    <w:p w:rsidR="00355DB4" w:rsidRDefault="00974CC3" w:rsidP="00355D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17C">
        <w:rPr>
          <w:rFonts w:ascii="Times New Roman" w:hAnsi="Times New Roman"/>
          <w:sz w:val="28"/>
          <w:szCs w:val="28"/>
        </w:rPr>
        <w:t xml:space="preserve">Все более активно граждане стали прибегать при оформлении недвижимого имущества к услугам нотариусов, в том числе в связи </w:t>
      </w:r>
      <w:r w:rsidRPr="0090217C">
        <w:rPr>
          <w:rFonts w:ascii="Times New Roman" w:hAnsi="Times New Roman"/>
          <w:sz w:val="28"/>
          <w:szCs w:val="28"/>
        </w:rPr>
        <w:br/>
        <w:t>с внесением в закон изменений, предусматривающих обязательное нотариальное удостоверение сделок с долями. Количество поданных нотариусами заявлений о государственном кадастровом учете и (или) государственной регистрации прав в первой половине 2018 года превысило данный показатель за</w:t>
      </w:r>
      <w:r w:rsidR="00280A37">
        <w:rPr>
          <w:rFonts w:ascii="Times New Roman" w:hAnsi="Times New Roman"/>
          <w:sz w:val="28"/>
          <w:szCs w:val="28"/>
        </w:rPr>
        <w:t xml:space="preserve"> весь 2017 год (</w:t>
      </w:r>
      <w:r w:rsidRPr="0090217C">
        <w:rPr>
          <w:rFonts w:ascii="Times New Roman" w:hAnsi="Times New Roman"/>
          <w:sz w:val="28"/>
          <w:szCs w:val="28"/>
        </w:rPr>
        <w:t>2017</w:t>
      </w:r>
      <w:r w:rsidR="00355DB4">
        <w:rPr>
          <w:rFonts w:ascii="Times New Roman" w:hAnsi="Times New Roman"/>
          <w:sz w:val="28"/>
          <w:szCs w:val="28"/>
        </w:rPr>
        <w:t xml:space="preserve"> г.</w:t>
      </w:r>
      <w:r w:rsidRPr="0090217C">
        <w:rPr>
          <w:rFonts w:ascii="Times New Roman" w:hAnsi="Times New Roman"/>
          <w:sz w:val="28"/>
          <w:szCs w:val="28"/>
        </w:rPr>
        <w:t xml:space="preserve"> – 5020, 1 полугодие 2018</w:t>
      </w:r>
      <w:r w:rsidR="00355DB4">
        <w:rPr>
          <w:rFonts w:ascii="Times New Roman" w:hAnsi="Times New Roman"/>
          <w:sz w:val="28"/>
          <w:szCs w:val="28"/>
        </w:rPr>
        <w:t xml:space="preserve"> г.</w:t>
      </w:r>
      <w:r w:rsidRPr="0090217C">
        <w:rPr>
          <w:rFonts w:ascii="Times New Roman" w:hAnsi="Times New Roman"/>
          <w:sz w:val="28"/>
          <w:szCs w:val="28"/>
        </w:rPr>
        <w:t xml:space="preserve"> – 6096).</w:t>
      </w:r>
    </w:p>
    <w:p w:rsidR="00FF05EF" w:rsidRPr="00FF05EF" w:rsidRDefault="00974CC3" w:rsidP="00FF0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DB4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Управлением продолжена работа по сокращению количества принимаемых решений о приостановлении (отказе) в государственной регистрации прав и кадастровом учете. Результаты </w:t>
      </w:r>
      <w:r w:rsidR="002E5A8B">
        <w:rPr>
          <w:rFonts w:ascii="Times New Roman" w:hAnsi="Times New Roman" w:cs="Times New Roman"/>
          <w:color w:val="000000"/>
          <w:sz w:val="28"/>
          <w:szCs w:val="28"/>
        </w:rPr>
        <w:t>данной работы положительные</w:t>
      </w:r>
      <w:r w:rsidR="00355DB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F05EF">
        <w:rPr>
          <w:rFonts w:ascii="Times New Roman" w:hAnsi="Times New Roman" w:cs="Times New Roman"/>
          <w:sz w:val="28"/>
          <w:szCs w:val="28"/>
        </w:rPr>
        <w:t xml:space="preserve"> </w:t>
      </w:r>
      <w:r w:rsidR="00FF05EF" w:rsidRPr="0090217C">
        <w:rPr>
          <w:rFonts w:ascii="Times New Roman" w:eastAsia="Times New Roman" w:hAnsi="Times New Roman"/>
          <w:color w:val="000000"/>
          <w:sz w:val="28"/>
          <w:szCs w:val="28"/>
        </w:rPr>
        <w:t>Доля приостановлений в осуществле</w:t>
      </w:r>
      <w:r w:rsidR="00FF05EF">
        <w:rPr>
          <w:rFonts w:ascii="Times New Roman" w:eastAsia="Times New Roman" w:hAnsi="Times New Roman"/>
          <w:color w:val="000000"/>
          <w:sz w:val="28"/>
          <w:szCs w:val="28"/>
        </w:rPr>
        <w:t>нии государственной регистрации прав составила 2.48 процента</w:t>
      </w:r>
      <w:r w:rsidR="00FF05EF" w:rsidRPr="0090217C">
        <w:rPr>
          <w:rFonts w:ascii="Times New Roman" w:eastAsia="Times New Roman" w:hAnsi="Times New Roman"/>
          <w:color w:val="000000"/>
          <w:sz w:val="28"/>
          <w:szCs w:val="28"/>
        </w:rPr>
        <w:t xml:space="preserve"> (1 полугодие 2017</w:t>
      </w:r>
      <w:r w:rsidR="00FF05EF">
        <w:rPr>
          <w:rFonts w:ascii="Times New Roman" w:eastAsia="Times New Roman" w:hAnsi="Times New Roman"/>
          <w:color w:val="000000"/>
          <w:sz w:val="28"/>
          <w:szCs w:val="28"/>
        </w:rPr>
        <w:t xml:space="preserve"> г. – 5),  в осуществлении </w:t>
      </w:r>
      <w:r w:rsidR="00FF05EF" w:rsidRPr="0090217C">
        <w:rPr>
          <w:rFonts w:ascii="Times New Roman" w:eastAsia="Times New Roman" w:hAnsi="Times New Roman"/>
          <w:color w:val="000000"/>
          <w:sz w:val="28"/>
          <w:szCs w:val="28"/>
        </w:rPr>
        <w:t>государст</w:t>
      </w:r>
      <w:r w:rsidR="00FF05EF">
        <w:rPr>
          <w:rFonts w:ascii="Times New Roman" w:eastAsia="Times New Roman" w:hAnsi="Times New Roman"/>
          <w:color w:val="000000"/>
          <w:sz w:val="28"/>
          <w:szCs w:val="28"/>
        </w:rPr>
        <w:t>венного кадастрового учета – 14.09 процента</w:t>
      </w:r>
      <w:r w:rsidR="00FF05EF" w:rsidRPr="0090217C">
        <w:rPr>
          <w:rFonts w:ascii="Times New Roman" w:eastAsia="Times New Roman" w:hAnsi="Times New Roman"/>
          <w:color w:val="000000"/>
          <w:sz w:val="28"/>
          <w:szCs w:val="28"/>
        </w:rPr>
        <w:t xml:space="preserve"> (1 полугодие 2017</w:t>
      </w:r>
      <w:r w:rsidR="00FF05EF">
        <w:rPr>
          <w:rFonts w:ascii="Times New Roman" w:eastAsia="Times New Roman" w:hAnsi="Times New Roman"/>
          <w:color w:val="000000"/>
          <w:sz w:val="28"/>
          <w:szCs w:val="28"/>
        </w:rPr>
        <w:t xml:space="preserve"> г.  – 20,31), в осуществлении единой процедуры – 15.69 процента </w:t>
      </w:r>
      <w:r w:rsidR="00FF05EF" w:rsidRPr="0090217C">
        <w:rPr>
          <w:rFonts w:ascii="Times New Roman" w:eastAsia="Times New Roman" w:hAnsi="Times New Roman"/>
          <w:color w:val="000000"/>
          <w:sz w:val="28"/>
          <w:szCs w:val="28"/>
        </w:rPr>
        <w:t xml:space="preserve">(1 полугодие 2017 </w:t>
      </w:r>
      <w:r w:rsidR="00FF05EF">
        <w:rPr>
          <w:rFonts w:ascii="Times New Roman" w:eastAsia="Times New Roman" w:hAnsi="Times New Roman"/>
          <w:color w:val="000000"/>
          <w:sz w:val="28"/>
          <w:szCs w:val="28"/>
        </w:rPr>
        <w:t>г. – 29,19</w:t>
      </w:r>
      <w:r w:rsidR="00FF05EF" w:rsidRPr="0090217C">
        <w:rPr>
          <w:rFonts w:ascii="Times New Roman" w:eastAsia="Times New Roman" w:hAnsi="Times New Roman"/>
          <w:color w:val="000000"/>
          <w:sz w:val="28"/>
          <w:szCs w:val="28"/>
        </w:rPr>
        <w:t>).</w:t>
      </w:r>
      <w:r w:rsidR="00FF05EF">
        <w:rPr>
          <w:rFonts w:ascii="Times New Roman" w:hAnsi="Times New Roman" w:cs="Times New Roman"/>
          <w:sz w:val="28"/>
          <w:szCs w:val="28"/>
        </w:rPr>
        <w:t xml:space="preserve"> </w:t>
      </w:r>
      <w:r w:rsidR="00FF05EF" w:rsidRPr="0090217C">
        <w:rPr>
          <w:rFonts w:ascii="Times New Roman" w:eastAsia="Times New Roman" w:hAnsi="Times New Roman"/>
          <w:color w:val="000000"/>
          <w:sz w:val="28"/>
          <w:szCs w:val="28"/>
        </w:rPr>
        <w:t>Доля отказов в осуществлении г</w:t>
      </w:r>
      <w:r w:rsidR="00FF05EF">
        <w:rPr>
          <w:rFonts w:ascii="Times New Roman" w:eastAsia="Times New Roman" w:hAnsi="Times New Roman"/>
          <w:color w:val="000000"/>
          <w:sz w:val="28"/>
          <w:szCs w:val="28"/>
        </w:rPr>
        <w:t>осударственной регистрации прав – 0,55 процента</w:t>
      </w:r>
      <w:r w:rsidR="00FF05EF" w:rsidRPr="0090217C">
        <w:rPr>
          <w:rFonts w:ascii="Times New Roman" w:eastAsia="Times New Roman" w:hAnsi="Times New Roman"/>
          <w:color w:val="000000"/>
          <w:sz w:val="28"/>
          <w:szCs w:val="28"/>
        </w:rPr>
        <w:t xml:space="preserve"> (1 полугодие 2017</w:t>
      </w:r>
      <w:r w:rsidR="00FF05EF">
        <w:rPr>
          <w:rFonts w:ascii="Times New Roman" w:eastAsia="Times New Roman" w:hAnsi="Times New Roman"/>
          <w:color w:val="000000"/>
          <w:sz w:val="28"/>
          <w:szCs w:val="28"/>
        </w:rPr>
        <w:t xml:space="preserve"> г. – 0,73), </w:t>
      </w:r>
      <w:r w:rsidR="00FF05EF" w:rsidRPr="0090217C">
        <w:rPr>
          <w:rFonts w:ascii="Times New Roman" w:eastAsia="Times New Roman" w:hAnsi="Times New Roman"/>
          <w:color w:val="000000"/>
          <w:sz w:val="28"/>
          <w:szCs w:val="28"/>
        </w:rPr>
        <w:t>в осуществлении</w:t>
      </w:r>
      <w:r w:rsidR="00FF05EF">
        <w:rPr>
          <w:rFonts w:ascii="Times New Roman" w:eastAsia="Times New Roman" w:hAnsi="Times New Roman"/>
          <w:color w:val="000000"/>
          <w:sz w:val="28"/>
          <w:szCs w:val="28"/>
        </w:rPr>
        <w:t xml:space="preserve"> государственного кадастрового</w:t>
      </w:r>
      <w:r w:rsidR="00FF05EF" w:rsidRPr="0090217C">
        <w:rPr>
          <w:rFonts w:ascii="Times New Roman" w:eastAsia="Times New Roman" w:hAnsi="Times New Roman"/>
          <w:color w:val="000000"/>
          <w:sz w:val="28"/>
          <w:szCs w:val="28"/>
        </w:rPr>
        <w:t xml:space="preserve"> учет</w:t>
      </w:r>
      <w:r w:rsidR="00FF05EF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FF05EF" w:rsidRPr="0090217C">
        <w:rPr>
          <w:rFonts w:ascii="Times New Roman" w:eastAsia="Times New Roman" w:hAnsi="Times New Roman"/>
          <w:color w:val="000000"/>
          <w:sz w:val="28"/>
          <w:szCs w:val="28"/>
        </w:rPr>
        <w:t xml:space="preserve"> –</w:t>
      </w:r>
      <w:r w:rsidR="00FF05EF">
        <w:rPr>
          <w:rFonts w:ascii="Times New Roman" w:eastAsia="Times New Roman" w:hAnsi="Times New Roman"/>
          <w:color w:val="000000"/>
          <w:sz w:val="28"/>
          <w:szCs w:val="28"/>
        </w:rPr>
        <w:t xml:space="preserve"> 4,81 процента</w:t>
      </w:r>
      <w:r w:rsidR="00FF05EF" w:rsidRPr="0090217C">
        <w:rPr>
          <w:rFonts w:ascii="Times New Roman" w:eastAsia="Times New Roman" w:hAnsi="Times New Roman"/>
          <w:color w:val="000000"/>
          <w:sz w:val="28"/>
          <w:szCs w:val="28"/>
        </w:rPr>
        <w:t xml:space="preserve"> (1 полугодие 2017 </w:t>
      </w:r>
      <w:r w:rsidR="00FF05EF">
        <w:rPr>
          <w:rFonts w:ascii="Times New Roman" w:eastAsia="Times New Roman" w:hAnsi="Times New Roman"/>
          <w:color w:val="000000"/>
          <w:sz w:val="28"/>
          <w:szCs w:val="28"/>
        </w:rPr>
        <w:t xml:space="preserve">г. – 5,74),  </w:t>
      </w:r>
      <w:r w:rsidR="00FF05EF" w:rsidRPr="0090217C">
        <w:rPr>
          <w:rFonts w:ascii="Times New Roman" w:eastAsia="Times New Roman" w:hAnsi="Times New Roman"/>
          <w:color w:val="000000"/>
          <w:sz w:val="28"/>
          <w:szCs w:val="28"/>
        </w:rPr>
        <w:t xml:space="preserve">в осуществлении </w:t>
      </w:r>
      <w:r w:rsidR="00FF05EF">
        <w:rPr>
          <w:rFonts w:ascii="Times New Roman" w:eastAsia="Times New Roman" w:hAnsi="Times New Roman"/>
          <w:color w:val="000000"/>
          <w:sz w:val="28"/>
          <w:szCs w:val="28"/>
        </w:rPr>
        <w:t>единой процедуры – 3,01 процента (1 полугодие 2017 –1,28</w:t>
      </w:r>
      <w:r w:rsidR="00FF05EF" w:rsidRPr="0090217C">
        <w:rPr>
          <w:rFonts w:ascii="Times New Roman" w:eastAsia="Times New Roman" w:hAnsi="Times New Roman"/>
          <w:color w:val="000000"/>
          <w:sz w:val="28"/>
          <w:szCs w:val="28"/>
        </w:rPr>
        <w:t>).</w:t>
      </w:r>
    </w:p>
    <w:p w:rsidR="00267761" w:rsidRDefault="000825CB" w:rsidP="009C7EA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Коллегия отметила </w:t>
      </w:r>
      <w:r w:rsidR="002E5A8B">
        <w:rPr>
          <w:rFonts w:ascii="Times New Roman" w:eastAsia="Times New Roman" w:hAnsi="Times New Roman"/>
          <w:sz w:val="28"/>
          <w:szCs w:val="28"/>
        </w:rPr>
        <w:t>конструктивное</w:t>
      </w:r>
      <w:r w:rsidRPr="0090217C">
        <w:rPr>
          <w:rFonts w:ascii="Times New Roman" w:eastAsia="Times New Roman" w:hAnsi="Times New Roman"/>
          <w:sz w:val="28"/>
          <w:szCs w:val="28"/>
        </w:rPr>
        <w:t xml:space="preserve"> взаимодействие </w:t>
      </w:r>
      <w:r>
        <w:rPr>
          <w:rFonts w:ascii="Times New Roman" w:eastAsia="Times New Roman" w:hAnsi="Times New Roman"/>
          <w:sz w:val="28"/>
          <w:szCs w:val="28"/>
        </w:rPr>
        <w:t>Управления</w:t>
      </w:r>
      <w:r w:rsidRPr="0090217C">
        <w:rPr>
          <w:rFonts w:ascii="Times New Roman" w:eastAsia="Times New Roman" w:hAnsi="Times New Roman"/>
          <w:sz w:val="28"/>
          <w:szCs w:val="28"/>
        </w:rPr>
        <w:t xml:space="preserve"> с </w:t>
      </w:r>
      <w:r w:rsidR="002B2281">
        <w:rPr>
          <w:rFonts w:ascii="Times New Roman" w:eastAsia="Times New Roman" w:hAnsi="Times New Roman"/>
          <w:sz w:val="28"/>
          <w:szCs w:val="28"/>
        </w:rPr>
        <w:t xml:space="preserve"> региональными органами государственной власти и местного самоуправления, в том числе с Управлением </w:t>
      </w:r>
      <w:r w:rsidR="00DD513A">
        <w:rPr>
          <w:rFonts w:ascii="Times New Roman" w:eastAsia="Times New Roman" w:hAnsi="Times New Roman"/>
          <w:sz w:val="28"/>
          <w:szCs w:val="28"/>
        </w:rPr>
        <w:t>л</w:t>
      </w:r>
      <w:r w:rsidRPr="0090217C">
        <w:rPr>
          <w:rFonts w:ascii="Times New Roman" w:eastAsia="Times New Roman" w:hAnsi="Times New Roman"/>
          <w:sz w:val="28"/>
          <w:szCs w:val="28"/>
        </w:rPr>
        <w:t>ес</w:t>
      </w:r>
      <w:r w:rsidR="002B2281">
        <w:rPr>
          <w:rFonts w:ascii="Times New Roman" w:eastAsia="Times New Roman" w:hAnsi="Times New Roman"/>
          <w:sz w:val="28"/>
          <w:szCs w:val="28"/>
        </w:rPr>
        <w:t>ного хозяйства при реализации мероприятий, предусмотренных Федеральным законом</w:t>
      </w:r>
      <w:r w:rsidR="00974CC3" w:rsidRPr="0090217C">
        <w:rPr>
          <w:rFonts w:ascii="Times New Roman" w:eastAsia="Times New Roman" w:hAnsi="Times New Roman"/>
          <w:sz w:val="28"/>
          <w:szCs w:val="28"/>
        </w:rPr>
        <w:t xml:space="preserve"> от 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C7EA2">
        <w:rPr>
          <w:rFonts w:ascii="Times New Roman" w:eastAsia="Times New Roman" w:hAnsi="Times New Roman"/>
          <w:sz w:val="28"/>
          <w:szCs w:val="28"/>
        </w:rPr>
        <w:t>29.07.2017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74CC3" w:rsidRPr="0090217C">
        <w:rPr>
          <w:rFonts w:ascii="Times New Roman" w:eastAsia="Times New Roman" w:hAnsi="Times New Roman"/>
          <w:sz w:val="28"/>
          <w:szCs w:val="28"/>
        </w:rPr>
        <w:t>№ 280-ФЗ «О</w:t>
      </w:r>
      <w:r w:rsidR="00974CC3">
        <w:rPr>
          <w:rFonts w:ascii="Times New Roman" w:eastAsia="Times New Roman" w:hAnsi="Times New Roman"/>
          <w:sz w:val="28"/>
          <w:szCs w:val="28"/>
        </w:rPr>
        <w:t xml:space="preserve"> </w:t>
      </w:r>
      <w:r w:rsidR="00974CC3" w:rsidRPr="0090217C">
        <w:rPr>
          <w:rFonts w:ascii="Times New Roman" w:eastAsia="Times New Roman" w:hAnsi="Times New Roman"/>
          <w:sz w:val="28"/>
          <w:szCs w:val="28"/>
        </w:rPr>
        <w:t xml:space="preserve">внесении изменений в отдельные законодательные акты Российской Федерации в целях устранений </w:t>
      </w:r>
      <w:r w:rsidR="00974CC3" w:rsidRPr="0090217C">
        <w:rPr>
          <w:rFonts w:ascii="Times New Roman" w:eastAsia="Times New Roman" w:hAnsi="Times New Roman"/>
          <w:sz w:val="28"/>
          <w:szCs w:val="28"/>
        </w:rPr>
        <w:lastRenderedPageBreak/>
        <w:t>противоречий в сведениях государственных реестров и установления принадлежности земельного участка к определенной кат</w:t>
      </w:r>
      <w:r w:rsidR="00E25C31">
        <w:rPr>
          <w:rFonts w:ascii="Times New Roman" w:eastAsia="Times New Roman" w:hAnsi="Times New Roman"/>
          <w:sz w:val="28"/>
          <w:szCs w:val="28"/>
        </w:rPr>
        <w:t xml:space="preserve">егории земель» </w:t>
      </w:r>
      <w:r>
        <w:rPr>
          <w:rFonts w:ascii="Times New Roman" w:eastAsia="Times New Roman" w:hAnsi="Times New Roman"/>
          <w:sz w:val="28"/>
          <w:szCs w:val="28"/>
        </w:rPr>
        <w:t>(далее –</w:t>
      </w:r>
      <w:r w:rsidR="00974CC3" w:rsidRPr="0090217C">
        <w:rPr>
          <w:rFonts w:ascii="Times New Roman" w:eastAsia="Times New Roman" w:hAnsi="Times New Roman"/>
          <w:sz w:val="28"/>
          <w:szCs w:val="28"/>
        </w:rPr>
        <w:t xml:space="preserve"> Закон </w:t>
      </w:r>
      <w:r>
        <w:rPr>
          <w:rFonts w:ascii="Times New Roman" w:eastAsia="Times New Roman" w:hAnsi="Times New Roman"/>
          <w:sz w:val="28"/>
          <w:szCs w:val="28"/>
        </w:rPr>
        <w:t>«О</w:t>
      </w:r>
      <w:r w:rsidR="00974CC3" w:rsidRPr="0090217C">
        <w:rPr>
          <w:rFonts w:ascii="Times New Roman" w:eastAsia="Times New Roman" w:hAnsi="Times New Roman"/>
          <w:sz w:val="28"/>
          <w:szCs w:val="28"/>
        </w:rPr>
        <w:t xml:space="preserve"> лесной амнистии</w:t>
      </w:r>
      <w:proofErr w:type="gramEnd"/>
      <w:r>
        <w:rPr>
          <w:rFonts w:ascii="Times New Roman" w:eastAsia="Times New Roman" w:hAnsi="Times New Roman"/>
          <w:sz w:val="28"/>
          <w:szCs w:val="28"/>
        </w:rPr>
        <w:t>»).</w:t>
      </w:r>
      <w:r w:rsidR="00974CC3" w:rsidRPr="0090217C">
        <w:rPr>
          <w:rFonts w:ascii="Times New Roman" w:eastAsia="Times New Roman" w:hAnsi="Times New Roman"/>
          <w:sz w:val="28"/>
          <w:szCs w:val="28"/>
        </w:rPr>
        <w:t xml:space="preserve"> </w:t>
      </w:r>
      <w:r w:rsidR="00510994">
        <w:rPr>
          <w:rFonts w:ascii="Times New Roman" w:eastAsia="Times New Roman" w:hAnsi="Times New Roman"/>
          <w:sz w:val="28"/>
          <w:szCs w:val="28"/>
        </w:rPr>
        <w:t>В</w:t>
      </w:r>
      <w:r w:rsidR="00974CC3" w:rsidRPr="0090217C">
        <w:rPr>
          <w:rFonts w:ascii="Times New Roman" w:eastAsia="Times New Roman" w:hAnsi="Times New Roman"/>
          <w:sz w:val="28"/>
          <w:szCs w:val="28"/>
        </w:rPr>
        <w:t xml:space="preserve"> рамках реализации статьи 60.2 </w:t>
      </w:r>
      <w:r w:rsidR="00510994" w:rsidRPr="0090217C">
        <w:rPr>
          <w:rFonts w:ascii="Times New Roman" w:eastAsia="Times New Roman" w:hAnsi="Times New Roman"/>
          <w:sz w:val="28"/>
          <w:szCs w:val="28"/>
        </w:rPr>
        <w:t>Закон</w:t>
      </w:r>
      <w:r w:rsidR="00510994">
        <w:rPr>
          <w:rFonts w:ascii="Times New Roman" w:eastAsia="Times New Roman" w:hAnsi="Times New Roman"/>
          <w:sz w:val="28"/>
          <w:szCs w:val="28"/>
        </w:rPr>
        <w:t>а</w:t>
      </w:r>
      <w:r w:rsidR="00510994" w:rsidRPr="0090217C">
        <w:rPr>
          <w:rFonts w:ascii="Times New Roman" w:eastAsia="Times New Roman" w:hAnsi="Times New Roman"/>
          <w:sz w:val="28"/>
          <w:szCs w:val="28"/>
        </w:rPr>
        <w:t xml:space="preserve"> </w:t>
      </w:r>
      <w:r w:rsidR="00510994">
        <w:rPr>
          <w:rFonts w:ascii="Times New Roman" w:eastAsia="Times New Roman" w:hAnsi="Times New Roman"/>
          <w:sz w:val="28"/>
          <w:szCs w:val="28"/>
        </w:rPr>
        <w:t>«О</w:t>
      </w:r>
      <w:r w:rsidR="00510994" w:rsidRPr="0090217C">
        <w:rPr>
          <w:rFonts w:ascii="Times New Roman" w:eastAsia="Times New Roman" w:hAnsi="Times New Roman"/>
          <w:sz w:val="28"/>
          <w:szCs w:val="28"/>
        </w:rPr>
        <w:t xml:space="preserve"> лесной амнистии</w:t>
      </w:r>
      <w:r w:rsidR="00510994">
        <w:rPr>
          <w:rFonts w:ascii="Times New Roman" w:eastAsia="Times New Roman" w:hAnsi="Times New Roman"/>
          <w:sz w:val="28"/>
          <w:szCs w:val="28"/>
        </w:rPr>
        <w:t xml:space="preserve">» </w:t>
      </w:r>
      <w:r w:rsidR="00974CC3">
        <w:rPr>
          <w:rFonts w:ascii="Times New Roman" w:eastAsia="Times New Roman" w:hAnsi="Times New Roman"/>
          <w:sz w:val="28"/>
          <w:szCs w:val="28"/>
        </w:rPr>
        <w:t xml:space="preserve"> в</w:t>
      </w:r>
      <w:r w:rsidR="00974CC3" w:rsidRPr="0090217C">
        <w:rPr>
          <w:rFonts w:ascii="Times New Roman" w:eastAsia="Times New Roman" w:hAnsi="Times New Roman"/>
          <w:sz w:val="28"/>
          <w:szCs w:val="28"/>
        </w:rPr>
        <w:t xml:space="preserve"> орган регистрации прав</w:t>
      </w:r>
      <w:r w:rsidR="002B2281">
        <w:rPr>
          <w:rFonts w:ascii="Times New Roman" w:eastAsia="Times New Roman" w:hAnsi="Times New Roman"/>
          <w:sz w:val="28"/>
          <w:szCs w:val="28"/>
        </w:rPr>
        <w:t xml:space="preserve"> в 2018 году</w:t>
      </w:r>
      <w:r w:rsidR="00974CC3" w:rsidRPr="0090217C">
        <w:rPr>
          <w:rFonts w:ascii="Times New Roman" w:eastAsia="Times New Roman" w:hAnsi="Times New Roman"/>
          <w:sz w:val="28"/>
          <w:szCs w:val="28"/>
        </w:rPr>
        <w:t xml:space="preserve"> поступило 111 заявлений, подп</w:t>
      </w:r>
      <w:r w:rsidR="00510994">
        <w:rPr>
          <w:rFonts w:ascii="Times New Roman" w:eastAsia="Times New Roman" w:hAnsi="Times New Roman"/>
          <w:sz w:val="28"/>
          <w:szCs w:val="28"/>
        </w:rPr>
        <w:t xml:space="preserve">адающих под применение </w:t>
      </w:r>
      <w:r w:rsidR="00974CC3" w:rsidRPr="0090217C">
        <w:rPr>
          <w:rFonts w:ascii="Times New Roman" w:eastAsia="Times New Roman" w:hAnsi="Times New Roman"/>
          <w:sz w:val="28"/>
          <w:szCs w:val="28"/>
        </w:rPr>
        <w:t xml:space="preserve"> нормы</w:t>
      </w:r>
      <w:r w:rsidR="00510994">
        <w:rPr>
          <w:rFonts w:ascii="Times New Roman" w:eastAsia="Times New Roman" w:hAnsi="Times New Roman"/>
          <w:sz w:val="28"/>
          <w:szCs w:val="28"/>
        </w:rPr>
        <w:t xml:space="preserve"> названной статьи</w:t>
      </w:r>
      <w:r w:rsidR="00050CFD">
        <w:rPr>
          <w:rFonts w:ascii="Times New Roman" w:eastAsia="Times New Roman" w:hAnsi="Times New Roman"/>
          <w:sz w:val="28"/>
          <w:szCs w:val="28"/>
        </w:rPr>
        <w:t>. В</w:t>
      </w:r>
      <w:r w:rsidR="00974CC3" w:rsidRPr="0090217C">
        <w:rPr>
          <w:rFonts w:ascii="Times New Roman" w:eastAsia="Times New Roman" w:hAnsi="Times New Roman"/>
          <w:sz w:val="28"/>
          <w:szCs w:val="28"/>
        </w:rPr>
        <w:t xml:space="preserve"> отношении всех</w:t>
      </w:r>
      <w:r w:rsidR="002B2281">
        <w:rPr>
          <w:rFonts w:ascii="Times New Roman" w:eastAsia="Times New Roman" w:hAnsi="Times New Roman"/>
          <w:sz w:val="28"/>
          <w:szCs w:val="28"/>
        </w:rPr>
        <w:t xml:space="preserve"> заявленных</w:t>
      </w:r>
      <w:r w:rsidR="00974CC3" w:rsidRPr="0090217C">
        <w:rPr>
          <w:rFonts w:ascii="Times New Roman" w:eastAsia="Times New Roman" w:hAnsi="Times New Roman"/>
          <w:sz w:val="28"/>
          <w:szCs w:val="28"/>
        </w:rPr>
        <w:t xml:space="preserve"> </w:t>
      </w:r>
      <w:r w:rsidR="00510994">
        <w:rPr>
          <w:rFonts w:ascii="Times New Roman" w:eastAsia="Times New Roman" w:hAnsi="Times New Roman"/>
          <w:sz w:val="28"/>
          <w:szCs w:val="28"/>
        </w:rPr>
        <w:t xml:space="preserve">участков </w:t>
      </w:r>
      <w:r w:rsidR="002B2281">
        <w:rPr>
          <w:rFonts w:ascii="Times New Roman" w:eastAsia="Times New Roman" w:hAnsi="Times New Roman"/>
          <w:sz w:val="28"/>
          <w:szCs w:val="28"/>
        </w:rPr>
        <w:t>были уст</w:t>
      </w:r>
      <w:r w:rsidR="008504C1">
        <w:rPr>
          <w:rFonts w:ascii="Times New Roman" w:eastAsia="Times New Roman" w:hAnsi="Times New Roman"/>
          <w:sz w:val="28"/>
          <w:szCs w:val="28"/>
        </w:rPr>
        <w:t>ранены пересечения с участками л</w:t>
      </w:r>
      <w:r w:rsidR="002B2281">
        <w:rPr>
          <w:rFonts w:ascii="Times New Roman" w:eastAsia="Times New Roman" w:hAnsi="Times New Roman"/>
          <w:sz w:val="28"/>
          <w:szCs w:val="28"/>
        </w:rPr>
        <w:t xml:space="preserve">есного фонда. </w:t>
      </w:r>
    </w:p>
    <w:p w:rsidR="009C7EA2" w:rsidRPr="0090217C" w:rsidRDefault="009C7EA2" w:rsidP="009C7EA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</w:p>
    <w:p w:rsidR="00AB6CA9" w:rsidRDefault="00050CFD" w:rsidP="00AB6C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</w:t>
      </w:r>
      <w:r w:rsidR="0021517A">
        <w:rPr>
          <w:rFonts w:ascii="Times New Roman" w:hAnsi="Times New Roman"/>
          <w:sz w:val="28"/>
          <w:szCs w:val="28"/>
        </w:rPr>
        <w:t>лушав</w:t>
      </w:r>
      <w:r w:rsidR="00AC1A8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C1A8C">
        <w:rPr>
          <w:rFonts w:ascii="Times New Roman" w:hAnsi="Times New Roman"/>
          <w:sz w:val="28"/>
          <w:szCs w:val="28"/>
        </w:rPr>
        <w:t xml:space="preserve">вопросы повестки и </w:t>
      </w:r>
      <w:r>
        <w:rPr>
          <w:rFonts w:ascii="Times New Roman" w:hAnsi="Times New Roman"/>
          <w:sz w:val="28"/>
          <w:szCs w:val="28"/>
        </w:rPr>
        <w:t>о</w:t>
      </w:r>
      <w:r w:rsidR="0021517A">
        <w:rPr>
          <w:rFonts w:ascii="Times New Roman" w:hAnsi="Times New Roman"/>
          <w:sz w:val="28"/>
          <w:szCs w:val="28"/>
        </w:rPr>
        <w:t>бсудив</w:t>
      </w:r>
      <w:proofErr w:type="gramEnd"/>
      <w:r w:rsidR="0021517A">
        <w:rPr>
          <w:rFonts w:ascii="Times New Roman" w:hAnsi="Times New Roman"/>
          <w:sz w:val="28"/>
          <w:szCs w:val="28"/>
        </w:rPr>
        <w:t xml:space="preserve"> итоги деятельности</w:t>
      </w:r>
      <w:r w:rsidR="00AB6CA9">
        <w:rPr>
          <w:rFonts w:ascii="Times New Roman" w:hAnsi="Times New Roman"/>
          <w:sz w:val="28"/>
          <w:szCs w:val="28"/>
        </w:rPr>
        <w:t xml:space="preserve"> за первое полугодие 2018</w:t>
      </w:r>
      <w:r w:rsidR="00AB6CA9" w:rsidRPr="00A1267F">
        <w:rPr>
          <w:rFonts w:ascii="Times New Roman" w:hAnsi="Times New Roman"/>
          <w:sz w:val="28"/>
          <w:szCs w:val="28"/>
        </w:rPr>
        <w:t xml:space="preserve"> год</w:t>
      </w:r>
      <w:r w:rsidR="00AB6CA9">
        <w:rPr>
          <w:rFonts w:ascii="Times New Roman" w:hAnsi="Times New Roman"/>
          <w:sz w:val="28"/>
          <w:szCs w:val="28"/>
        </w:rPr>
        <w:t>а</w:t>
      </w:r>
      <w:r w:rsidR="00E25C31">
        <w:rPr>
          <w:rFonts w:ascii="Times New Roman" w:hAnsi="Times New Roman"/>
          <w:sz w:val="28"/>
          <w:szCs w:val="28"/>
        </w:rPr>
        <w:t>, коллегия</w:t>
      </w:r>
      <w:r w:rsidR="002B2281">
        <w:rPr>
          <w:rFonts w:ascii="Times New Roman" w:hAnsi="Times New Roman"/>
          <w:sz w:val="28"/>
          <w:szCs w:val="28"/>
        </w:rPr>
        <w:t xml:space="preserve"> </w:t>
      </w:r>
      <w:r w:rsidR="00E25C31">
        <w:rPr>
          <w:rFonts w:ascii="Times New Roman" w:hAnsi="Times New Roman"/>
          <w:sz w:val="28"/>
          <w:szCs w:val="28"/>
        </w:rPr>
        <w:t>приняла</w:t>
      </w:r>
      <w:r w:rsidR="002B2281">
        <w:rPr>
          <w:rFonts w:ascii="Times New Roman" w:hAnsi="Times New Roman"/>
          <w:sz w:val="28"/>
          <w:szCs w:val="28"/>
        </w:rPr>
        <w:t xml:space="preserve"> решение, направленное на повышение эффективности работы Управления.</w:t>
      </w:r>
    </w:p>
    <w:p w:rsidR="00EE3845" w:rsidRDefault="00EE3845" w:rsidP="00AB6C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E3845" w:rsidRPr="00AB6CA9" w:rsidRDefault="00EE3845" w:rsidP="00AB6C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снимке: подведение итогов.</w:t>
      </w:r>
    </w:p>
    <w:p w:rsidR="00AB6CA9" w:rsidRPr="00C47476" w:rsidRDefault="00AB6CA9" w:rsidP="00AB6CA9">
      <w:pPr>
        <w:pStyle w:val="ab"/>
        <w:jc w:val="both"/>
        <w:rPr>
          <w:iCs/>
        </w:rPr>
      </w:pPr>
    </w:p>
    <w:p w:rsidR="00447038" w:rsidRDefault="00447038" w:rsidP="00974CC3">
      <w:pPr>
        <w:pStyle w:val="a8"/>
        <w:ind w:firstLine="567"/>
        <w:jc w:val="center"/>
        <w:rPr>
          <w:rFonts w:ascii="Times New Roman" w:hAnsi="Times New Roman"/>
          <w:sz w:val="28"/>
          <w:szCs w:val="28"/>
        </w:rPr>
      </w:pPr>
    </w:p>
    <w:sectPr w:rsidR="00447038" w:rsidSect="00B96471">
      <w:headerReference w:type="default" r:id="rId7"/>
      <w:pgSz w:w="11906" w:h="16838" w:code="9"/>
      <w:pgMar w:top="1134" w:right="119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679" w:rsidRDefault="00101679" w:rsidP="00B96471">
      <w:pPr>
        <w:spacing w:after="0" w:line="240" w:lineRule="auto"/>
      </w:pPr>
      <w:r>
        <w:separator/>
      </w:r>
    </w:p>
  </w:endnote>
  <w:endnote w:type="continuationSeparator" w:id="1">
    <w:p w:rsidR="00101679" w:rsidRDefault="00101679" w:rsidP="00B96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679" w:rsidRDefault="00101679" w:rsidP="00B96471">
      <w:pPr>
        <w:spacing w:after="0" w:line="240" w:lineRule="auto"/>
      </w:pPr>
      <w:r>
        <w:separator/>
      </w:r>
    </w:p>
  </w:footnote>
  <w:footnote w:type="continuationSeparator" w:id="1">
    <w:p w:rsidR="00101679" w:rsidRDefault="00101679" w:rsidP="00B96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54236"/>
    </w:sdtPr>
    <w:sdtContent>
      <w:p w:rsidR="00B96471" w:rsidRDefault="00581FD4" w:rsidP="00B96471">
        <w:pPr>
          <w:pStyle w:val="ad"/>
          <w:jc w:val="center"/>
        </w:pPr>
        <w:fldSimple w:instr=" PAGE   \* MERGEFORMAT ">
          <w:r w:rsidR="00734911">
            <w:rPr>
              <w:noProof/>
            </w:rPr>
            <w:t>3</w:t>
          </w:r>
        </w:fldSimple>
      </w:p>
    </w:sdtContent>
  </w:sdt>
  <w:p w:rsidR="00B96471" w:rsidRDefault="00B96471">
    <w:pPr>
      <w:pStyle w:val="a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50E66"/>
    <w:rsid w:val="00002773"/>
    <w:rsid w:val="00004D2F"/>
    <w:rsid w:val="00012D84"/>
    <w:rsid w:val="00050CFD"/>
    <w:rsid w:val="000825CB"/>
    <w:rsid w:val="000D72B3"/>
    <w:rsid w:val="000F7EA3"/>
    <w:rsid w:val="00101679"/>
    <w:rsid w:val="00111FE1"/>
    <w:rsid w:val="00153EC5"/>
    <w:rsid w:val="00160A94"/>
    <w:rsid w:val="0021517A"/>
    <w:rsid w:val="00231D5D"/>
    <w:rsid w:val="00267761"/>
    <w:rsid w:val="00280A37"/>
    <w:rsid w:val="002916A8"/>
    <w:rsid w:val="002A3CF8"/>
    <w:rsid w:val="002B07F6"/>
    <w:rsid w:val="002B2281"/>
    <w:rsid w:val="002C4F88"/>
    <w:rsid w:val="002C5020"/>
    <w:rsid w:val="002E5A8B"/>
    <w:rsid w:val="00355AE0"/>
    <w:rsid w:val="00355DB4"/>
    <w:rsid w:val="00405A9A"/>
    <w:rsid w:val="00447038"/>
    <w:rsid w:val="00477E08"/>
    <w:rsid w:val="00496AD5"/>
    <w:rsid w:val="004F38C0"/>
    <w:rsid w:val="00510994"/>
    <w:rsid w:val="00533044"/>
    <w:rsid w:val="005706DC"/>
    <w:rsid w:val="00581FD4"/>
    <w:rsid w:val="00624FAE"/>
    <w:rsid w:val="00734911"/>
    <w:rsid w:val="00773769"/>
    <w:rsid w:val="00775F91"/>
    <w:rsid w:val="008504C1"/>
    <w:rsid w:val="00887A74"/>
    <w:rsid w:val="008F02AC"/>
    <w:rsid w:val="008F6429"/>
    <w:rsid w:val="00974CC3"/>
    <w:rsid w:val="00977A64"/>
    <w:rsid w:val="00982824"/>
    <w:rsid w:val="009950C7"/>
    <w:rsid w:val="009B48F5"/>
    <w:rsid w:val="009C7EA2"/>
    <w:rsid w:val="009E4D75"/>
    <w:rsid w:val="00A4626D"/>
    <w:rsid w:val="00AB6CA9"/>
    <w:rsid w:val="00AC1A8C"/>
    <w:rsid w:val="00AD4851"/>
    <w:rsid w:val="00AF2A26"/>
    <w:rsid w:val="00B04B12"/>
    <w:rsid w:val="00B25053"/>
    <w:rsid w:val="00B27958"/>
    <w:rsid w:val="00B336DC"/>
    <w:rsid w:val="00B52350"/>
    <w:rsid w:val="00B71E90"/>
    <w:rsid w:val="00B95452"/>
    <w:rsid w:val="00B96471"/>
    <w:rsid w:val="00C37A1D"/>
    <w:rsid w:val="00C422F5"/>
    <w:rsid w:val="00C63CCA"/>
    <w:rsid w:val="00C963EA"/>
    <w:rsid w:val="00CB7460"/>
    <w:rsid w:val="00D14216"/>
    <w:rsid w:val="00D1421F"/>
    <w:rsid w:val="00D50E66"/>
    <w:rsid w:val="00D73070"/>
    <w:rsid w:val="00D91C1B"/>
    <w:rsid w:val="00D942BF"/>
    <w:rsid w:val="00DD513A"/>
    <w:rsid w:val="00E01B41"/>
    <w:rsid w:val="00E211EA"/>
    <w:rsid w:val="00E25C31"/>
    <w:rsid w:val="00E308A4"/>
    <w:rsid w:val="00E55B9F"/>
    <w:rsid w:val="00E63835"/>
    <w:rsid w:val="00E80DD0"/>
    <w:rsid w:val="00E82E9C"/>
    <w:rsid w:val="00EE3845"/>
    <w:rsid w:val="00EE408F"/>
    <w:rsid w:val="00EE79EE"/>
    <w:rsid w:val="00EE7F6B"/>
    <w:rsid w:val="00F0172B"/>
    <w:rsid w:val="00F329F8"/>
    <w:rsid w:val="00F538C2"/>
    <w:rsid w:val="00F874AB"/>
    <w:rsid w:val="00FA5194"/>
    <w:rsid w:val="00FC573D"/>
    <w:rsid w:val="00FC6EE4"/>
    <w:rsid w:val="00FD34E8"/>
    <w:rsid w:val="00FF0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19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FA5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1"/>
    <w:semiHidden/>
    <w:rsid w:val="00FA519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A5194"/>
  </w:style>
  <w:style w:type="character" w:customStyle="1" w:styleId="1">
    <w:name w:val="Основной текст с отступом Знак1"/>
    <w:basedOn w:val="a0"/>
    <w:link w:val="a5"/>
    <w:semiHidden/>
    <w:locked/>
    <w:rsid w:val="00FA5194"/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_"/>
    <w:basedOn w:val="a0"/>
    <w:link w:val="30"/>
    <w:locked/>
    <w:rsid w:val="00FA5194"/>
    <w:rPr>
      <w:sz w:val="26"/>
      <w:szCs w:val="26"/>
      <w:shd w:val="clear" w:color="auto" w:fill="FFFFFF"/>
    </w:rPr>
  </w:style>
  <w:style w:type="paragraph" w:customStyle="1" w:styleId="30">
    <w:name w:val="Основной текст30"/>
    <w:basedOn w:val="a"/>
    <w:link w:val="a7"/>
    <w:rsid w:val="00FA5194"/>
    <w:pPr>
      <w:shd w:val="clear" w:color="auto" w:fill="FFFFFF"/>
      <w:spacing w:after="4440" w:line="365" w:lineRule="exact"/>
      <w:jc w:val="center"/>
    </w:pPr>
    <w:rPr>
      <w:sz w:val="26"/>
      <w:szCs w:val="26"/>
    </w:rPr>
  </w:style>
  <w:style w:type="paragraph" w:customStyle="1" w:styleId="ConsPlusNormal">
    <w:name w:val="ConsPlusNormal"/>
    <w:rsid w:val="00FA51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.FORMATTEXT"/>
    <w:rsid w:val="00FA51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qFormat/>
    <w:rsid w:val="00FA5194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FA519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9">
    <w:name w:val="Body Text"/>
    <w:basedOn w:val="a"/>
    <w:link w:val="aa"/>
    <w:uiPriority w:val="99"/>
    <w:unhideWhenUsed/>
    <w:rsid w:val="00FA5194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FA5194"/>
    <w:rPr>
      <w:rFonts w:ascii="Calibri" w:eastAsia="Calibri" w:hAnsi="Calibri" w:cs="Times New Roman"/>
      <w:lang w:eastAsia="en-US"/>
    </w:rPr>
  </w:style>
  <w:style w:type="paragraph" w:styleId="ab">
    <w:name w:val="Title"/>
    <w:basedOn w:val="a"/>
    <w:link w:val="ac"/>
    <w:qFormat/>
    <w:rsid w:val="00AB6CA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rsid w:val="00AB6CA9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Без интервала1"/>
    <w:rsid w:val="00AB6CA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d">
    <w:name w:val="header"/>
    <w:basedOn w:val="a"/>
    <w:link w:val="ae"/>
    <w:uiPriority w:val="99"/>
    <w:unhideWhenUsed/>
    <w:rsid w:val="00B96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96471"/>
  </w:style>
  <w:style w:type="paragraph" w:styleId="af">
    <w:name w:val="footer"/>
    <w:basedOn w:val="a"/>
    <w:link w:val="af0"/>
    <w:uiPriority w:val="99"/>
    <w:unhideWhenUsed/>
    <w:rsid w:val="00B96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964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1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E493C-A46E-4FC4-96A5-D8ECA6753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</dc:creator>
  <cp:keywords/>
  <dc:description/>
  <cp:lastModifiedBy>kozlov</cp:lastModifiedBy>
  <cp:revision>74</cp:revision>
  <cp:lastPrinted>2018-08-10T08:39:00Z</cp:lastPrinted>
  <dcterms:created xsi:type="dcterms:W3CDTF">2018-08-08T11:49:00Z</dcterms:created>
  <dcterms:modified xsi:type="dcterms:W3CDTF">2018-08-10T09:22:00Z</dcterms:modified>
</cp:coreProperties>
</file>